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830f" w14:textId="ce98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№293 "О бюджете сельского округа Кармакшы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334. Зарегистрировано Департаментом юстиции Кызылординской области 26 мая 2020 года № 7469.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2020-2022 годы" (зарегистрировано в Реестре государственной регистрации нормативных правовых актов за номером 7178,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86 460,3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1 077,3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86 460,3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