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7723" w14:textId="4947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января 2020 года № 56. Зарегистрировано Департаментом юстиции Кызылординской области 23 января 2020 года № 7221.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двух процентов численности рабочих мест без учета рабочих мест на тяжелых работах, работах с вредными, опасными условиями труда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Ж.Омарова.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Кармакшинского района от 20 января 2020 года № 56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на 2020 год (для инвалидов в размере двух процентов от численности рабочих мест без, учета рабочих мест на тяжелых работах, работах с вредными, опасными условиями труда)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№19 "Балдаурен" коммунального государственного учреждения "Аппарата акима сельского округа Акай"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№21 "Тоғжан" коммунального государсвенного учрежденению "Аппарат акима поселка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№27 имени С.Ескараева Кармакшинского районного отдела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