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075b" w14:textId="9900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сыкара Казалинского района Кызылординской области от 31 января 2020 года № 5. Зарегистрировано Департаментом юстиции Кызылординской области 3 февраля 2020 года № 7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3 от 10 декабря 2019 года, аким сельского округа Басыкар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Балыкшылар" села Басыкара сельского округа Басыкара именем "Сәду Тасмағамбет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Басык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