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0d3c" w14:textId="f210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Казалинск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544. Зарегистрировано Департаментом юстиции Кызылординской области 29 декабря 2020 года № 7974.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Казалинск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203592,1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14988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383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188221,1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205986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-2393,9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2393,9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предусмотрены нижеследующие целевые текущие трансферты бюджету города Казалинск: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400 тысяч тенге;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благоустройство, на освещение 37629,1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за счет средств республиканского бюджета предусмотрены нижеследующие целевые текущие трансферты бюджету города Казалинск: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6761 тысяч тенге;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3970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c изменениями, внесенными решениями Казалинского районного маслихата Кызылординской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2021 год за счет средств областного бюджета предусмотрены нижеследующие целевые текущие трансферты бюджету города Казалинск: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5095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LXХI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№544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города Казалинска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совственности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544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города Казалинск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544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города Казалинск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