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79f9" w14:textId="063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552. Зарегистрировано Департаментом юстиции Кызылординской области 29 декабря 2020 года № 7973.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58023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500 тысяч тенге;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630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1365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5043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552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Коларык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