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1590" w14:textId="7b11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354 "О бюджете сельского округа Бирлик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519. Зарегистрировано Департаментом юстиции Кызылординской области 9 декабря 2020 года № 7883.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Бирлик на 2020-2022 годы" (зарегистрировано в Реестре государственной регистрации нормативных правовых актов за номером 7075, опубликовано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в бюджет сельского округа Бирлик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43331тысяч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2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5930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благоустройство, на освещение 4567 тысяч тенге.".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№359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Бирлик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