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16a4" w14:textId="397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2019 года №341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августа 2020 года № 449. Зарегистрировано Департаментом юстиции Кызылординской области 13 августа 2020 года № 7579.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7058, опубликовано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23029054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1318018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32648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21629715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25461034,4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211325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-2643305,4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2643305,4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LXIІ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10 августа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24 декабря 2019 года №341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Казалинского районного маслихата от 10 августа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Казалинского районного маслихата от 24 декабря 2019 года №341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