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d90c" w14:textId="197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№369 "О бюджете сельского округа Сарыколь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398. Зарегистрировано Департаментом юстиции Кызылординской области 12 марта 2020 года № 7293.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Сарыколь на 2020-2022 годы" (зарегистрировано в Реестре государственной регистрации нормативных правовых актов за номером 7107,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Сарыколь на 2020–2022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сферу культуры 1388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Сарыколь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райрнного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