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65b4" w14:textId="731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Казалинского районного маслихата от 26 декабря 2019 года №368 "О бюджете сельского округа Сарбулак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397. Зарегистрировано Департаментом юстиции Кызылординской области 12 марта 2020 года № 7278.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Сарбулак на 2020-2022 годы" (зарегистрировано в Реестре государственной регистрации нормативных правовых актов за номером 7106,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в бюджет сельского округа Сарбулак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1333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 368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Сарбулак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