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65b4" w14:textId="7316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Казалинского районного маслихата от 26 декабря 2019 года №368 "О бюджете сельского округа Сарбулак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марта 2020 года № 397. Зарегистрировано Департаментом юстиции Кызылординской области 12 марта 2020 года № 7278.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Сарбулак на 2020-2022 годы" (зарегистрировано в Реестре государственной регистрации нормативных правовых актов за номером 7106, опубликовано от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в бюджет сельского округа Сарбулак на 2020-2022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38049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37128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38049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сфера культуры 1333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6 марта 2020 года 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26 декабря 2019 года № 368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Сарбулак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