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8471" w14:textId="b47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Мергенсай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469. Зарегистрировано Департаментом юстиции Кызылординской области 6 января 2021 года № 8060.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 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35 611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39 294,5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-1 003,5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1 003,5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бюджета сельского округа Мергенсай на 2021 год согласно приложения 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пятой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469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