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e139" w14:textId="1e0e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19 декабря 2019 года № 289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433. Зарегистрировано Департаментом юстиции Кызылординской области 15 декабря 2020 года № 7905.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7043, опубликовано в эталонном контрольном банке нормативных правовых актов Республики Казахстан от 27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21 013 368,6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2 038 535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7 585,3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18 916 748,3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21 153 456,3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2 025 755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2 037 379,5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11 624,5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6 700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6 700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- 2 172 542,7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2 172 542,7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2019 года № 289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21 013 968,6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18 917 348,3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18 917 348,3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18 917 348,3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21 153 456,3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12 168 263,2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11 992 380,2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2 025 755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- 2 172 542,7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