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b810" w14:textId="445b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19 декабря 2019 года № 289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2020 года № 412. Зарегистрировано Департаментом юстиции Кызылординской области 17 ноября 2020 года № 7785.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19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7043, опубликовано в эталонном контрольном банке нормативных правовых актов Республики Казахстан от 27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20 766 476,1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2 038 535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7 585,3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18 669 855,8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20 906 563,8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2 025 755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2 037 379,5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11 624,5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6 700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6 700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- 2 097 809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2 097 809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шестьдесят второй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2019 года № 289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2020 год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20 766 476,1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18 669 855,8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18 669 855,8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18 669 855,8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2020 год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20 906 563,8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11 732 734,2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11 556 851,2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2 025 755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- 2 097 809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