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926" w14:textId="0049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298 "О бюджете сельского округа Аралкум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387. Зарегистрировано Департаментом юстиции Кызылординской области 5 октября 2020 года № 7675.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Аралкум на 2020-2022 годы" (зарегистрировано в Реестре государственной регистрации нормативных правовых актов за номером 7164,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39 490 тысяч тенге, в том числе объем субвенции – 31 327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41 733,4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