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d3ff" w14:textId="afad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300 "О бюджете сельского округа Атанши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30 сентября 2020 года № 389. Зарегистрировано Департаментом юстиции Кызылординской области 2 октября 2020 года № 7668.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Атанши на 2020-2022 годы" (зарегистрировано в Реестре государственной регистрации нормативных правовых актов за номером 7161, опубликовано в эталонном контрольном банке нормативных правовых актов Республики Казахстан от 16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Атанши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32 407,5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1 491,4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29 445 тысяч тенге, из них субвенции – 28 153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32 407,5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300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