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b833" w14:textId="f13b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317 "О бюджете сельского округа Райым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8 апреля 2020 года № 349. Зарегистрировано Департаментом юстиции Кызылординской области 9 апреля 2020 года № 7383.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Райым на 2020-2022 годы" (зарегистрировано в Реестре государственной регистрации нормативных правовых актов за номером 7120, опубликовано в эталонном контрольном банке нормативных правовых актов Республики Казахстан от 11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Райым на 2020-2022 годы согласно приложениям 1, 2 и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133 613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1 697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131 916 тысяч тенге, в том числе объем субвенции – 120 343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133 613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Аральского районного маслихата от 8 апреля 2020 года № 349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"26" декабря 2019 года № 317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Райым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