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0610" w14:textId="f2d0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312 "О бюджете сельского округа Косаман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344. Зарегистрировано Департаментом юстиции Кызылординской области 9 апреля 2020 года № 7380.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Косаман на 2020-2022 годы" (зарегистрировано в Реестре государственной регистрации нормативных правовых актов за номером 7176,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Косаман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40 524 тысяч тенге, из них субвенции – 37 998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