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4da0" w14:textId="6114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311 "О бюджете сельского округа Камыстыбас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8 апреля 2020 года № 343. Зарегистрировано Департаментом юстиции Кызылординской области 9 апреля 2020 года № 7373.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Камыстыбас на 2020-2022 годы" (зарегистрировано в Реестре государственной регистрации нормативных правовых актов за номером 7172, опубликовано в эталонном контрольном банке нормативных правовых актов Республики Казахстан от 16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Камыстыбас на 2020-2022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56 212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54 061 тысяч тенге, в том числе объем субвенции – 50 134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57 734,7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- 1 522,7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1 522,7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Аральского районного маслихата от 8 апреля 2020 года 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"26" декабря 2019 года № 311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