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c50f" w14:textId="4d3c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и багажа в городском (сельском) сообщениях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9 декабря 2020 года № 16879. Зарегистрировано Департаментом юстиции Кызылординской области 10 декабря 2020 года № 7888. Утратило силу постановлением акимата города Кызылорда Кызылординской области от 1 сентября 2023 года № 3068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3068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Кызылорды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автомобильные перевозки пассажиров и багажа в городском (сельском) сообщениях в следующих размерах: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проезда через услуги оператора сотовой связи или посредством электронной карты проезда - 85 (восемьдесят пять)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наличными деньгами - 90 (девяносто)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Кызылорды от 25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15619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дифференцируемого тарифа на регулярные автомобильные перевозки пассажиров и багажа в городском (сельском) сообщениях" (зарегистрировано в Реестре государственной регистрации нормативных правовых актов за номером 7539, опубликовано 1 июля 2020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"Аппарат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