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4e8" w14:textId="cb1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Кызылорды от 28 мая 2018 года № 11167 "О приватизации организации городской коммунальной собственности как имущественный комплекс"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17 сентября 2020 года № 16173. Зарегистрировано Департаментом юстиции Кызылординской области 18 сентября 2020 года № 7649. Утратило силу постановлением акимата города Кызылорда Кызылординской области от 8 февраля 2021 года № 17299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 17299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11167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за номером 6305, опубликовано в Эталонном контрольном банке нормативных правовых актов Республики Казахстан от 5 июня 2018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"сентябрь," заменить словом "декабрь,".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