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bea64" w14:textId="83be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определении описания, порядка присвоения местных знаков отличия и почетных званий, в том числе размеров выплат единовременного вознаграждения</w:t>
      </w:r>
    </w:p>
    <w:p>
      <w:pPr>
        <w:spacing w:after="0"/>
        <w:ind w:left="0"/>
        <w:jc w:val="both"/>
      </w:pPr>
      <w:r>
        <w:rPr>
          <w:rFonts w:ascii="Times New Roman"/>
          <w:b w:val="false"/>
          <w:i w:val="false"/>
          <w:color w:val="000000"/>
          <w:sz w:val="28"/>
        </w:rPr>
        <w:t>Постановление акимата Кызылординской области от 21 декабря 2020 года № 164. Зарегистрировано Департаментом юстиции Кызылординской области 21 декабря 2020 года № 7939.</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 Закона Республики Казахстан от 27 декабря 2019 года "О статусе педагога" акимат Кызылординской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Определить описание, порядок присвоения местных знаков отличия и почетных званий, в том числе размеры выплат единовременного вознаграждения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Коммунальному государственному учреждению "Управление образования Кызылординской области" в установленном законодательством порядке принять меры, вытекающие из настоящего постановления.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акимата Кызылординской области от 20.01.2025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Кызылординской области Байкадамова Н.С.</w:t>
      </w:r>
    </w:p>
    <w:bookmarkEnd w:id="2"/>
    <w:bookmarkStart w:name="z8" w:id="3"/>
    <w:p>
      <w:pPr>
        <w:spacing w:after="0"/>
        <w:ind w:left="0"/>
        <w:jc w:val="both"/>
      </w:pPr>
      <w:r>
        <w:rPr>
          <w:rFonts w:ascii="Times New Roman"/>
          <w:b w:val="false"/>
          <w:i w:val="false"/>
          <w:color w:val="000000"/>
          <w:sz w:val="28"/>
        </w:rPr>
        <w:t>
      4. Настоящее постановление вводится в действие со дня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Кызылординской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Абдыкаликова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акимата Кызылординской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21 декабря 2020 года № 164</w:t>
            </w:r>
          </w:p>
        </w:tc>
      </w:tr>
    </w:tbl>
    <w:bookmarkStart w:name="z13" w:id="4"/>
    <w:p>
      <w:pPr>
        <w:spacing w:after="0"/>
        <w:ind w:left="0"/>
        <w:jc w:val="left"/>
      </w:pPr>
      <w:r>
        <w:rPr>
          <w:rFonts w:ascii="Times New Roman"/>
          <w:b/>
          <w:i w:val="false"/>
          <w:color w:val="000000"/>
        </w:rPr>
        <w:t xml:space="preserve"> Описание, порядок присвоения местных знаков отличия и почетных званий, в том числе размеры выплат единовременного вознаграждения </w:t>
      </w:r>
    </w:p>
    <w:bookmarkEnd w:id="4"/>
    <w:bookmarkStart w:name="z14" w:id="5"/>
    <w:p>
      <w:pPr>
        <w:spacing w:after="0"/>
        <w:ind w:left="0"/>
        <w:jc w:val="left"/>
      </w:pPr>
      <w:r>
        <w:rPr>
          <w:rFonts w:ascii="Times New Roman"/>
          <w:b/>
          <w:i w:val="false"/>
          <w:color w:val="000000"/>
        </w:rPr>
        <w:t xml:space="preserve"> Глава 1. Общие положения</w:t>
      </w:r>
    </w:p>
    <w:bookmarkEnd w:id="5"/>
    <w:bookmarkStart w:name="z15" w:id="6"/>
    <w:p>
      <w:pPr>
        <w:spacing w:after="0"/>
        <w:ind w:left="0"/>
        <w:jc w:val="both"/>
      </w:pPr>
      <w:r>
        <w:rPr>
          <w:rFonts w:ascii="Times New Roman"/>
          <w:b w:val="false"/>
          <w:i w:val="false"/>
          <w:color w:val="000000"/>
          <w:sz w:val="28"/>
        </w:rPr>
        <w:t xml:space="preserve">
      1. Описание, порядок присвоения местных знаков отличия и почетных званий, в том числе размеры выплат единовременного вознаграждения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 Закона Республики Казахстан от 27 декабря 2019 года "О статусе педагога".</w:t>
      </w:r>
    </w:p>
    <w:bookmarkEnd w:id="6"/>
    <w:bookmarkStart w:name="z16" w:id="7"/>
    <w:p>
      <w:pPr>
        <w:spacing w:after="0"/>
        <w:ind w:left="0"/>
        <w:jc w:val="both"/>
      </w:pPr>
      <w:r>
        <w:rPr>
          <w:rFonts w:ascii="Times New Roman"/>
          <w:b w:val="false"/>
          <w:i w:val="false"/>
          <w:color w:val="000000"/>
          <w:sz w:val="28"/>
        </w:rPr>
        <w:t>
      2. В настоящем описании, порядке присвоения местных знаков отличия и почетных званий, в том числе размерах выплат единовременного вознаграждения используются следующие понятия:</w:t>
      </w:r>
    </w:p>
    <w:bookmarkEnd w:id="7"/>
    <w:bookmarkStart w:name="z17" w:id="8"/>
    <w:p>
      <w:pPr>
        <w:spacing w:after="0"/>
        <w:ind w:left="0"/>
        <w:jc w:val="both"/>
      </w:pPr>
      <w:r>
        <w:rPr>
          <w:rFonts w:ascii="Times New Roman"/>
          <w:b w:val="false"/>
          <w:i w:val="false"/>
          <w:color w:val="000000"/>
          <w:sz w:val="28"/>
        </w:rPr>
        <w:t xml:space="preserve">
      1) организации образования – юридические лица, а также имеющие статус международных школ филиалы юридических лиц, которые реализуют одну или несколько образовательных программ или (и) обеспечивают содержание и воспитание обучающихся, воспитанников независимо от формы собственности и организационной правовой формы, индивидуальные предприниматели без образования юридического лица, реализующие общеобразовательные учебные программы дошкольного воспитания и обучения; </w:t>
      </w:r>
    </w:p>
    <w:bookmarkEnd w:id="8"/>
    <w:bookmarkStart w:name="z18" w:id="9"/>
    <w:p>
      <w:pPr>
        <w:spacing w:after="0"/>
        <w:ind w:left="0"/>
        <w:jc w:val="both"/>
      </w:pPr>
      <w:r>
        <w:rPr>
          <w:rFonts w:ascii="Times New Roman"/>
          <w:b w:val="false"/>
          <w:i w:val="false"/>
          <w:color w:val="000000"/>
          <w:sz w:val="28"/>
        </w:rPr>
        <w:t>
      2) единовременное вознаграждение – деньги, безвозмездно предоставляемые педагогу организации образования решением комиссии;</w:t>
      </w:r>
    </w:p>
    <w:bookmarkEnd w:id="9"/>
    <w:bookmarkStart w:name="z19" w:id="10"/>
    <w:p>
      <w:pPr>
        <w:spacing w:after="0"/>
        <w:ind w:left="0"/>
        <w:jc w:val="both"/>
      </w:pPr>
      <w:r>
        <w:rPr>
          <w:rFonts w:ascii="Times New Roman"/>
          <w:b w:val="false"/>
          <w:i w:val="false"/>
          <w:color w:val="000000"/>
          <w:sz w:val="28"/>
        </w:rPr>
        <w:t>
      3) комиссия – комиссия, создаваемая для определения присвоения местных знаков отличия, почетных званий, единовременного вознаграждения;</w:t>
      </w:r>
    </w:p>
    <w:bookmarkEnd w:id="10"/>
    <w:bookmarkStart w:name="z20" w:id="11"/>
    <w:p>
      <w:pPr>
        <w:spacing w:after="0"/>
        <w:ind w:left="0"/>
        <w:jc w:val="both"/>
      </w:pPr>
      <w:r>
        <w:rPr>
          <w:rFonts w:ascii="Times New Roman"/>
          <w:b w:val="false"/>
          <w:i w:val="false"/>
          <w:color w:val="000000"/>
          <w:sz w:val="28"/>
        </w:rPr>
        <w:t xml:space="preserve">
      4) участник – педагог организации образования, предоставивший документы на участие в соответствии с описанием, порядком присвоения местных знаков отличия и почетных званий, в том числе размерами выплат единовременного вознаграждения; </w:t>
      </w:r>
    </w:p>
    <w:bookmarkEnd w:id="11"/>
    <w:bookmarkStart w:name="z21" w:id="12"/>
    <w:p>
      <w:pPr>
        <w:spacing w:after="0"/>
        <w:ind w:left="0"/>
        <w:jc w:val="both"/>
      </w:pPr>
      <w:r>
        <w:rPr>
          <w:rFonts w:ascii="Times New Roman"/>
          <w:b w:val="false"/>
          <w:i w:val="false"/>
          <w:color w:val="000000"/>
          <w:sz w:val="28"/>
        </w:rPr>
        <w:t>
      5)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или (и) воспитанников, методическому сопровождению или организации образовательной деятельности.</w:t>
      </w:r>
    </w:p>
    <w:bookmarkEnd w:id="12"/>
    <w:bookmarkStart w:name="z22" w:id="13"/>
    <w:p>
      <w:pPr>
        <w:spacing w:after="0"/>
        <w:ind w:left="0"/>
        <w:jc w:val="left"/>
      </w:pPr>
      <w:r>
        <w:rPr>
          <w:rFonts w:ascii="Times New Roman"/>
          <w:b/>
          <w:i w:val="false"/>
          <w:color w:val="000000"/>
        </w:rPr>
        <w:t xml:space="preserve"> Глава 2. Порядок присвоения местных знаков отличия и почетных званий, размеры выплат единовременного вознаграждения</w:t>
      </w:r>
    </w:p>
    <w:bookmarkEnd w:id="13"/>
    <w:bookmarkStart w:name="z23" w:id="14"/>
    <w:p>
      <w:pPr>
        <w:spacing w:after="0"/>
        <w:ind w:left="0"/>
        <w:jc w:val="both"/>
      </w:pPr>
      <w:r>
        <w:rPr>
          <w:rFonts w:ascii="Times New Roman"/>
          <w:b w:val="false"/>
          <w:i w:val="false"/>
          <w:color w:val="000000"/>
          <w:sz w:val="28"/>
        </w:rPr>
        <w:t>
      3. Местные знаки отличия присваиваются педагогам организаций образования, имеющим педагогический стаж не менее 5 (пять) лет, высокие достижения в педагогической деятельности за добросовестный труд и образцовое исполнение своих профессиональных обязанностей, имеющим разработку учебно-методических комплексов, учебников и учебно-дидактических материалов, подготовителям победителей, призеров дневных областных,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первенства профессионального мастерства "WorldSkills" и спортивных соревнований в соответствии с перечнем, утвержденным уполномоченным органом в области образования, победителям и призерам очных профессиональных конкурсов, педагогических олимпиад областного, республиканского, международного уровня, являющимся участниками профессиональных мероприятий международного уровня.</w:t>
      </w:r>
    </w:p>
    <w:bookmarkEnd w:id="14"/>
    <w:bookmarkStart w:name="z24" w:id="15"/>
    <w:p>
      <w:pPr>
        <w:spacing w:after="0"/>
        <w:ind w:left="0"/>
        <w:jc w:val="both"/>
      </w:pPr>
      <w:r>
        <w:rPr>
          <w:rFonts w:ascii="Times New Roman"/>
          <w:b w:val="false"/>
          <w:i w:val="false"/>
          <w:color w:val="000000"/>
          <w:sz w:val="28"/>
        </w:rPr>
        <w:t>
      Почетные звания присваиваются педагогам организаций образования, имеющим педагогический стаж не менее 10 (десять) лет, высокие достижения в педагогической деятельности, за добросовестный труд и образцовое исполнение своих профессиональных обязанностей, имеющих разработку учебно-методических комплексов, учебников и учебно-дидактических материалов, подготовителям победителей, призеров дневных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первенства профессионального мастерства "WorldSkills" и спортивных соревнований в соответствии с перечнем, утвержденным уполномоченным органом в области образования, победители и призеры очных профессиональных конкурсов, педагогических олимпиад областного, республиканского, международного уровня или являющиеся участниками профессиональных мероприятий международного уровня.</w:t>
      </w:r>
    </w:p>
    <w:bookmarkEnd w:id="15"/>
    <w:bookmarkStart w:name="z25" w:id="16"/>
    <w:p>
      <w:pPr>
        <w:spacing w:after="0"/>
        <w:ind w:left="0"/>
        <w:jc w:val="both"/>
      </w:pPr>
      <w:r>
        <w:rPr>
          <w:rFonts w:ascii="Times New Roman"/>
          <w:b w:val="false"/>
          <w:i w:val="false"/>
          <w:color w:val="000000"/>
          <w:sz w:val="28"/>
        </w:rPr>
        <w:t>
      Единовременное вознаграждение присваивается педагогам организаций образования, имеющим педагогический стаж не менее 10 (десять) лет, высокие достижения в педагогической деятельности, за добросовестный труд и образцовое исполнение своих профессиональных обязанностей, имеющих наличие авторских (партнерских) работ, разработку учебно-методических комплексов, учебников и учебно-дидактических материалов, получивших одобрение на областных или республиканских экспертных советах, подготовителям победителей, призеров дневных областных республиканских и международных олимпиад и конкурсов научных проектов (научных соревнований) по общеобразовательным предметам, конкурсов исполнителей, конкурсов профессионального мастерства, первенства профессионального мастерства "WorldSkills" и спортивных соревнований в соответствии с перечнем, утвержденным уполномоченным органом в области образования, победителям и призерам очных профессиональных конкурсов, педагогических олимпиад областного, республиканского, международного уровня или педагогам, являющимся участниками профессиональных мероприятий международного уровня, при наличии педагогического опыта на республиканском или международном уровне.</w:t>
      </w:r>
    </w:p>
    <w:bookmarkEnd w:id="16"/>
    <w:bookmarkStart w:name="z26" w:id="17"/>
    <w:p>
      <w:pPr>
        <w:spacing w:after="0"/>
        <w:ind w:left="0"/>
        <w:jc w:val="both"/>
      </w:pPr>
      <w:r>
        <w:rPr>
          <w:rFonts w:ascii="Times New Roman"/>
          <w:b w:val="false"/>
          <w:i w:val="false"/>
          <w:color w:val="000000"/>
          <w:sz w:val="28"/>
        </w:rPr>
        <w:t xml:space="preserve">
      4. Педагогу согласно описанию, порядку присвоения местных знаков отличия и почетных званий, в том числе размерам выплат единовременного вознаграждения, описанных в </w:t>
      </w:r>
      <w:r>
        <w:rPr>
          <w:rFonts w:ascii="Times New Roman"/>
          <w:b w:val="false"/>
          <w:i w:val="false"/>
          <w:color w:val="000000"/>
          <w:sz w:val="28"/>
        </w:rPr>
        <w:t>приложении 1</w:t>
      </w:r>
      <w:r>
        <w:rPr>
          <w:rFonts w:ascii="Times New Roman"/>
          <w:b w:val="false"/>
          <w:i w:val="false"/>
          <w:color w:val="000000"/>
          <w:sz w:val="28"/>
        </w:rPr>
        <w:t>, присваивается местный знак отличия "За заслуги в развитии образования Кызылординской области" или (и) почетное звание "Отличник образования Кызылординской области".</w:t>
      </w:r>
    </w:p>
    <w:bookmarkEnd w:id="17"/>
    <w:bookmarkStart w:name="z27" w:id="18"/>
    <w:p>
      <w:pPr>
        <w:spacing w:after="0"/>
        <w:ind w:left="0"/>
        <w:jc w:val="both"/>
      </w:pPr>
      <w:r>
        <w:rPr>
          <w:rFonts w:ascii="Times New Roman"/>
          <w:b w:val="false"/>
          <w:i w:val="false"/>
          <w:color w:val="000000"/>
          <w:sz w:val="28"/>
        </w:rPr>
        <w:t xml:space="preserve">
      К местному знаку отличия "За заслуги в развитии образования Кызылординской области" прилагается удостоверение, согласно </w:t>
      </w:r>
      <w:r>
        <w:rPr>
          <w:rFonts w:ascii="Times New Roman"/>
          <w:b w:val="false"/>
          <w:i w:val="false"/>
          <w:color w:val="000000"/>
          <w:sz w:val="28"/>
        </w:rPr>
        <w:t>приложению 2</w:t>
      </w:r>
      <w:r>
        <w:rPr>
          <w:rFonts w:ascii="Times New Roman"/>
          <w:b w:val="false"/>
          <w:i w:val="false"/>
          <w:color w:val="000000"/>
          <w:sz w:val="28"/>
        </w:rPr>
        <w:t xml:space="preserve"> описания, порядка присвоения местных знаков отличия и почетных званий, в том числе размеров выплат единовременного вознаграждения.</w:t>
      </w:r>
    </w:p>
    <w:bookmarkEnd w:id="18"/>
    <w:bookmarkStart w:name="z28" w:id="19"/>
    <w:p>
      <w:pPr>
        <w:spacing w:after="0"/>
        <w:ind w:left="0"/>
        <w:jc w:val="both"/>
      </w:pPr>
      <w:r>
        <w:rPr>
          <w:rFonts w:ascii="Times New Roman"/>
          <w:b w:val="false"/>
          <w:i w:val="false"/>
          <w:color w:val="000000"/>
          <w:sz w:val="28"/>
        </w:rPr>
        <w:t xml:space="preserve">
      К почетному званию "Отличник образования Кызылординской области" прилагается удостоверение согласно </w:t>
      </w:r>
      <w:r>
        <w:rPr>
          <w:rFonts w:ascii="Times New Roman"/>
          <w:b w:val="false"/>
          <w:i w:val="false"/>
          <w:color w:val="000000"/>
          <w:sz w:val="28"/>
        </w:rPr>
        <w:t>приложению 3</w:t>
      </w:r>
      <w:r>
        <w:rPr>
          <w:rFonts w:ascii="Times New Roman"/>
          <w:b w:val="false"/>
          <w:i w:val="false"/>
          <w:color w:val="000000"/>
          <w:sz w:val="28"/>
        </w:rPr>
        <w:t xml:space="preserve"> описания, о порядке присвоения местных знаков отличия и почетных званий, в том числе размеров выплат единовременного вознаграждения.</w:t>
      </w:r>
    </w:p>
    <w:bookmarkEnd w:id="19"/>
    <w:bookmarkStart w:name="z29" w:id="20"/>
    <w:p>
      <w:pPr>
        <w:spacing w:after="0"/>
        <w:ind w:left="0"/>
        <w:jc w:val="both"/>
      </w:pPr>
      <w:r>
        <w:rPr>
          <w:rFonts w:ascii="Times New Roman"/>
          <w:b w:val="false"/>
          <w:i w:val="false"/>
          <w:color w:val="000000"/>
          <w:sz w:val="28"/>
        </w:rPr>
        <w:t>
      5. Местные знаки отличия, почетные звания, единовременное вознаграждение вручаются педагогам организаций образования на основании решения комиссии в честь праздничных дней, установленных в Законе Республики Казахстан "О праздниках в Республике Казахстан".</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Для оценивания участников создается комиссия, состав которой определяется приказом руководителя или исполняющего обязанности руководителя коммунального государственного учреждения "Управление образования Кызылординской области". Председателем комиссии является руководитель или заместитель руководителя коммунального государственного учреждения "Управление образования Кызылординской области". Постоянная комиссия создается из сотрудников управления, опытных педагогов, а также представителей методических структур, неправительственных организаций, общественных объединений, профсоюзов, коллегиальных органов управления организаций образования, общественных организаций в сфере образования, общественных советов, средств массовой информации, депутатов маслихатов.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акимата Кызылординской области от 20.01.2025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Рабочим органом комиссии является коммунальное государственное учреждение "Управление образования Кызылординской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акимата Кызылординской области от 20.01.2025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1"/>
    <w:p>
      <w:pPr>
        <w:spacing w:after="0"/>
        <w:ind w:left="0"/>
        <w:jc w:val="both"/>
      </w:pPr>
      <w:r>
        <w:rPr>
          <w:rFonts w:ascii="Times New Roman"/>
          <w:b w:val="false"/>
          <w:i w:val="false"/>
          <w:color w:val="000000"/>
          <w:sz w:val="28"/>
        </w:rPr>
        <w:t xml:space="preserve">
      8. Количество членов Комиссии составляет не менее 9 (девяти) человек. Заседания Комиссии считаются правомочными при наличии не менее двух третей ее членов.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9. Коммунальное государственное учреждение "Управление образования Кызылординской области" обеспечивает публикацию объявления о начале приема документов на присвоение местных знаков отличия и почетных званий, единовременного вознаграждения в средствах массовой информации, распространяемых на территории Кызылординской области, или (и) размещение на официальном интернет-ресурсе коммунального государственного учреждения "Управление образования Кызылординской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акимата Кызылординской области от 20.01.2025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Для присвоения местных знаков отличия, почетных званий, единовременного вознаграждения в коммунальное государственное учреждение "Управление образования Кызылординской области" отделом образования города Кызылорды или отделами образования всех районов Кызылординской области или организациями образования в течение 5 (пяти) рабочих дней со дня опубликования или (и) размещения объявления предоставляет следующие документы и материалы участников:</w:t>
      </w:r>
    </w:p>
    <w:bookmarkStart w:name="z106" w:id="22"/>
    <w:p>
      <w:pPr>
        <w:spacing w:after="0"/>
        <w:ind w:left="0"/>
        <w:jc w:val="both"/>
      </w:pPr>
      <w:r>
        <w:rPr>
          <w:rFonts w:ascii="Times New Roman"/>
          <w:b w:val="false"/>
          <w:i w:val="false"/>
          <w:color w:val="000000"/>
          <w:sz w:val="28"/>
        </w:rPr>
        <w:t xml:space="preserve">
      1) заявка на местный знак отличия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местным знакам отличия и почетным званиям описанию, порядку их присвоения, в том числе размеру единовременной выплаты вознаграждения;</w:t>
      </w:r>
    </w:p>
    <w:bookmarkEnd w:id="22"/>
    <w:bookmarkStart w:name="z107" w:id="23"/>
    <w:p>
      <w:pPr>
        <w:spacing w:after="0"/>
        <w:ind w:left="0"/>
        <w:jc w:val="both"/>
      </w:pPr>
      <w:r>
        <w:rPr>
          <w:rFonts w:ascii="Times New Roman"/>
          <w:b w:val="false"/>
          <w:i w:val="false"/>
          <w:color w:val="000000"/>
          <w:sz w:val="28"/>
        </w:rPr>
        <w:t>
      2) заверенное представление отделом образования города Кызылорды или отделами образования всех районов Кызылординской области или организациями образования педагогу;</w:t>
      </w:r>
    </w:p>
    <w:bookmarkEnd w:id="23"/>
    <w:bookmarkStart w:name="z108" w:id="24"/>
    <w:p>
      <w:pPr>
        <w:spacing w:after="0"/>
        <w:ind w:left="0"/>
        <w:jc w:val="both"/>
      </w:pPr>
      <w:r>
        <w:rPr>
          <w:rFonts w:ascii="Times New Roman"/>
          <w:b w:val="false"/>
          <w:i w:val="false"/>
          <w:color w:val="000000"/>
          <w:sz w:val="28"/>
        </w:rPr>
        <w:t>
      3) копия документа, удостоверяющего личность;</w:t>
      </w:r>
    </w:p>
    <w:bookmarkEnd w:id="24"/>
    <w:bookmarkStart w:name="z109" w:id="25"/>
    <w:p>
      <w:pPr>
        <w:spacing w:after="0"/>
        <w:ind w:left="0"/>
        <w:jc w:val="both"/>
      </w:pPr>
      <w:r>
        <w:rPr>
          <w:rFonts w:ascii="Times New Roman"/>
          <w:b w:val="false"/>
          <w:i w:val="false"/>
          <w:color w:val="000000"/>
          <w:sz w:val="28"/>
        </w:rPr>
        <w:t>
      4) копии документов и материалов о личных профессиональных достижениях представляемого педагога и достижениях обучающихся (воспитанников, студентов) за последние 5 (пять) лет.</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постановления акимата Кызылординской области от 20.01.2025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26"/>
    <w:p>
      <w:pPr>
        <w:spacing w:after="0"/>
        <w:ind w:left="0"/>
        <w:jc w:val="both"/>
      </w:pPr>
      <w:r>
        <w:rPr>
          <w:rFonts w:ascii="Times New Roman"/>
          <w:b w:val="false"/>
          <w:i w:val="false"/>
          <w:color w:val="000000"/>
          <w:sz w:val="28"/>
        </w:rPr>
        <w:t>
      11. Решение комиссии о присвоении местных знаков отличия, почетных званий, единовременного вознаграждения принимается большинством голосов членов комиссии. При равенстве голосов членов комиссии, голос председателя комиссии является решающим.</w:t>
      </w:r>
    </w:p>
    <w:bookmarkEnd w:id="26"/>
    <w:bookmarkStart w:name="z40" w:id="27"/>
    <w:p>
      <w:pPr>
        <w:spacing w:after="0"/>
        <w:ind w:left="0"/>
        <w:jc w:val="both"/>
      </w:pPr>
      <w:r>
        <w:rPr>
          <w:rFonts w:ascii="Times New Roman"/>
          <w:b w:val="false"/>
          <w:i w:val="false"/>
          <w:color w:val="000000"/>
          <w:sz w:val="28"/>
        </w:rPr>
        <w:t>
      12. Местные знаки отличия, почетные звания, единовременное вознаграждение не могут присваиваться одному и тому же педагогу более одного раза в течение 5 (пяти) лет.</w:t>
      </w:r>
    </w:p>
    <w:bookmarkEnd w:id="27"/>
    <w:bookmarkStart w:name="z41" w:id="28"/>
    <w:p>
      <w:pPr>
        <w:spacing w:after="0"/>
        <w:ind w:left="0"/>
        <w:jc w:val="both"/>
      </w:pPr>
      <w:r>
        <w:rPr>
          <w:rFonts w:ascii="Times New Roman"/>
          <w:b w:val="false"/>
          <w:i w:val="false"/>
          <w:color w:val="000000"/>
          <w:sz w:val="28"/>
        </w:rPr>
        <w:t xml:space="preserve">
      13. Решение комиссии оформляется протоколом. </w:t>
      </w:r>
    </w:p>
    <w:bookmarkEnd w:id="28"/>
    <w:bookmarkStart w:name="z42" w:id="29"/>
    <w:p>
      <w:pPr>
        <w:spacing w:after="0"/>
        <w:ind w:left="0"/>
        <w:jc w:val="both"/>
      </w:pPr>
      <w:r>
        <w:rPr>
          <w:rFonts w:ascii="Times New Roman"/>
          <w:b w:val="false"/>
          <w:i w:val="false"/>
          <w:color w:val="000000"/>
          <w:sz w:val="28"/>
        </w:rPr>
        <w:t>
      14. Решение комиссии может быть обжаловано в порядке, установленном законодательством Республики Казахстан.</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15. Коммунальное государственное учреждение "Управление образования Кызылординской области" обеспечивает опубликование решения комиссии в средствах массовой информации, распространяемых на территории Кызылординской области, или (и) размещение на официальном интернет-ресурсе коммунального государственного учреждения "Управление образования Кызылординской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акимата Кызылординской области от 20.01.2025 </w:t>
      </w:r>
      <w:r>
        <w:rPr>
          <w:rFonts w:ascii="Times New Roman"/>
          <w:b w:val="false"/>
          <w:i w:val="false"/>
          <w:color w:val="000000"/>
          <w:sz w:val="28"/>
        </w:rPr>
        <w:t>№ 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30"/>
    <w:p>
      <w:pPr>
        <w:spacing w:after="0"/>
        <w:ind w:left="0"/>
        <w:jc w:val="both"/>
      </w:pPr>
      <w:r>
        <w:rPr>
          <w:rFonts w:ascii="Times New Roman"/>
          <w:b w:val="false"/>
          <w:i w:val="false"/>
          <w:color w:val="000000"/>
          <w:sz w:val="28"/>
        </w:rPr>
        <w:t>
      16. Основаниями для лишения присвоенных местного знака отличия или (и) почетного звания являются:</w:t>
      </w:r>
    </w:p>
    <w:bookmarkEnd w:id="30"/>
    <w:bookmarkStart w:name="z45" w:id="31"/>
    <w:p>
      <w:pPr>
        <w:spacing w:after="0"/>
        <w:ind w:left="0"/>
        <w:jc w:val="both"/>
      </w:pPr>
      <w:r>
        <w:rPr>
          <w:rFonts w:ascii="Times New Roman"/>
          <w:b w:val="false"/>
          <w:i w:val="false"/>
          <w:color w:val="000000"/>
          <w:sz w:val="28"/>
        </w:rPr>
        <w:t xml:space="preserve">
      1) увольнение за совершение проступка, дискредитирующего государственный орган, грубое нарушение служебного долга; </w:t>
      </w:r>
    </w:p>
    <w:bookmarkEnd w:id="31"/>
    <w:bookmarkStart w:name="z46" w:id="32"/>
    <w:p>
      <w:pPr>
        <w:spacing w:after="0"/>
        <w:ind w:left="0"/>
        <w:jc w:val="both"/>
      </w:pPr>
      <w:r>
        <w:rPr>
          <w:rFonts w:ascii="Times New Roman"/>
          <w:b w:val="false"/>
          <w:i w:val="false"/>
          <w:color w:val="000000"/>
          <w:sz w:val="28"/>
        </w:rPr>
        <w:t xml:space="preserve">
      2) наличие обвинительного приговора суда, вступившего в законную силу. </w:t>
      </w:r>
    </w:p>
    <w:bookmarkEnd w:id="32"/>
    <w:bookmarkStart w:name="z47" w:id="33"/>
    <w:p>
      <w:pPr>
        <w:spacing w:after="0"/>
        <w:ind w:left="0"/>
        <w:jc w:val="both"/>
      </w:pPr>
      <w:r>
        <w:rPr>
          <w:rFonts w:ascii="Times New Roman"/>
          <w:b w:val="false"/>
          <w:i w:val="false"/>
          <w:color w:val="000000"/>
          <w:sz w:val="28"/>
        </w:rPr>
        <w:t>
      17. В случае утери лицом документов, подтверждающих присвоение местных знаков отличия и почетных званий, он сохраняет свои права и решением комиссии ему повторно выдается копия удостоверения, при этом местный знак отличия и (или) почетное звание повторно не выдаются.</w:t>
      </w:r>
    </w:p>
    <w:bookmarkEnd w:id="33"/>
    <w:bookmarkStart w:name="z48" w:id="34"/>
    <w:p>
      <w:pPr>
        <w:spacing w:after="0"/>
        <w:ind w:left="0"/>
        <w:jc w:val="left"/>
      </w:pPr>
      <w:r>
        <w:rPr>
          <w:rFonts w:ascii="Times New Roman"/>
          <w:b/>
          <w:i w:val="false"/>
          <w:color w:val="000000"/>
        </w:rPr>
        <w:t xml:space="preserve"> Глава 3. Размер единовременной выплаты вознаграждения</w:t>
      </w:r>
    </w:p>
    <w:bookmarkEnd w:id="34"/>
    <w:bookmarkStart w:name="z49" w:id="35"/>
    <w:p>
      <w:pPr>
        <w:spacing w:after="0"/>
        <w:ind w:left="0"/>
        <w:jc w:val="both"/>
      </w:pPr>
      <w:r>
        <w:rPr>
          <w:rFonts w:ascii="Times New Roman"/>
          <w:b w:val="false"/>
          <w:i w:val="false"/>
          <w:color w:val="000000"/>
          <w:sz w:val="28"/>
        </w:rPr>
        <w:t>
      18. Единовременное вознаграждение педагогам не менее 300-кратного размера месячного расчетного показателя устанавливается Законом о республиканском бюджете на соответствующий финансовый год и определяется комиссией.</w:t>
      </w:r>
    </w:p>
    <w:bookmarkEnd w:id="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описанию, порядку присвоения местных знаков отличия и почетных званий, в том числе размерам выплат единовременного вознаграждения</w:t>
            </w:r>
          </w:p>
        </w:tc>
      </w:tr>
    </w:tbl>
    <w:bookmarkStart w:name="z51" w:id="36"/>
    <w:p>
      <w:pPr>
        <w:spacing w:after="0"/>
        <w:ind w:left="0"/>
        <w:jc w:val="left"/>
      </w:pPr>
      <w:r>
        <w:rPr>
          <w:rFonts w:ascii="Times New Roman"/>
          <w:b/>
          <w:i w:val="false"/>
          <w:color w:val="000000"/>
        </w:rPr>
        <w:t xml:space="preserve"> Описание местного знака отличия "За заслуги в развитии образования Кызылординской области" </w:t>
      </w:r>
    </w:p>
    <w:bookmarkEnd w:id="36"/>
    <w:bookmarkStart w:name="z52" w:id="37"/>
    <w:p>
      <w:pPr>
        <w:spacing w:after="0"/>
        <w:ind w:left="0"/>
        <w:jc w:val="both"/>
      </w:pPr>
      <w:r>
        <w:rPr>
          <w:rFonts w:ascii="Times New Roman"/>
          <w:b w:val="false"/>
          <w:i w:val="false"/>
          <w:color w:val="000000"/>
          <w:sz w:val="28"/>
        </w:rPr>
        <w:t xml:space="preserve">
      Местный знак отличия "За заслуги в развитии образования Кызылординской области" изготавливается из латуни, состоит из основания в форме восьмиконечной звезды диаметром 40 мм по форме и круговой надстройки. Внутренняя часть надстройки обрамлена эмалью синего цвета. </w:t>
      </w:r>
    </w:p>
    <w:bookmarkEnd w:id="37"/>
    <w:bookmarkStart w:name="z53" w:id="38"/>
    <w:p>
      <w:pPr>
        <w:spacing w:after="0"/>
        <w:ind w:left="0"/>
        <w:jc w:val="both"/>
      </w:pPr>
      <w:r>
        <w:rPr>
          <w:rFonts w:ascii="Times New Roman"/>
          <w:b w:val="false"/>
          <w:i w:val="false"/>
          <w:color w:val="000000"/>
          <w:sz w:val="28"/>
        </w:rPr>
        <w:t xml:space="preserve">
      Знак отличия соединяется кольцом с колодкой шириной 36 мм и высотой 60 мм, обтянутой синей муаровой лентой. </w:t>
      </w:r>
    </w:p>
    <w:bookmarkEnd w:id="38"/>
    <w:bookmarkStart w:name="z54" w:id="39"/>
    <w:p>
      <w:pPr>
        <w:spacing w:after="0"/>
        <w:ind w:left="0"/>
        <w:jc w:val="both"/>
      </w:pPr>
      <w:r>
        <w:rPr>
          <w:rFonts w:ascii="Times New Roman"/>
          <w:b w:val="false"/>
          <w:i w:val="false"/>
          <w:color w:val="000000"/>
          <w:sz w:val="28"/>
        </w:rPr>
        <w:t>
      На лицевой стороне отличительного знака в верхней части изображен силуэт памятника Коркыт Ата – символа земли Сыра, в средней части – изображение открытой книги. В нижней части расположено изображение излучаемого солнца. По краю круга расположена рельефная надпись "За заслуги в развитии сферы образования".</w:t>
      </w:r>
    </w:p>
    <w:bookmarkEnd w:id="39"/>
    <w:bookmarkStart w:name="z55" w:id="40"/>
    <w:p>
      <w:pPr>
        <w:spacing w:after="0"/>
        <w:ind w:left="0"/>
        <w:jc w:val="both"/>
      </w:pPr>
      <w:r>
        <w:rPr>
          <w:rFonts w:ascii="Times New Roman"/>
          <w:b w:val="false"/>
          <w:i w:val="false"/>
          <w:color w:val="000000"/>
          <w:sz w:val="28"/>
        </w:rPr>
        <w:t>
      Локальный знак отличия крепится к одежде с помощью булавки с визорным креплением.</w:t>
      </w:r>
    </w:p>
    <w:bookmarkEnd w:id="40"/>
    <w:bookmarkStart w:name="z56"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78105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821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7" w:id="42"/>
    <w:p>
      <w:pPr>
        <w:spacing w:after="0"/>
        <w:ind w:left="0"/>
        <w:jc w:val="left"/>
      </w:pPr>
      <w:r>
        <w:rPr>
          <w:rFonts w:ascii="Times New Roman"/>
          <w:b/>
          <w:i w:val="false"/>
          <w:color w:val="000000"/>
        </w:rPr>
        <w:t xml:space="preserve"> Описание почетного звания "Отличник образования Кызылординской области"</w:t>
      </w:r>
    </w:p>
    <w:bookmarkEnd w:id="42"/>
    <w:bookmarkStart w:name="z58" w:id="43"/>
    <w:p>
      <w:pPr>
        <w:spacing w:after="0"/>
        <w:ind w:left="0"/>
        <w:jc w:val="both"/>
      </w:pPr>
      <w:r>
        <w:rPr>
          <w:rFonts w:ascii="Times New Roman"/>
          <w:b w:val="false"/>
          <w:i w:val="false"/>
          <w:color w:val="000000"/>
          <w:sz w:val="28"/>
        </w:rPr>
        <w:t>
      Знак почетного звания "Отличник образования Кызылординской области" изготавливается из латуни, по форме состоит из круга диаметром 30 мм. Внутренняя часть надстройки обрамлена эмалью синего цвета.</w:t>
      </w:r>
    </w:p>
    <w:bookmarkEnd w:id="43"/>
    <w:bookmarkStart w:name="z59" w:id="44"/>
    <w:p>
      <w:pPr>
        <w:spacing w:after="0"/>
        <w:ind w:left="0"/>
        <w:jc w:val="both"/>
      </w:pPr>
      <w:r>
        <w:rPr>
          <w:rFonts w:ascii="Times New Roman"/>
          <w:b w:val="false"/>
          <w:i w:val="false"/>
          <w:color w:val="000000"/>
          <w:sz w:val="28"/>
        </w:rPr>
        <w:t xml:space="preserve">
      Знак отличия соединяется кольцом с колодкой шириной 36 мм и высотой 60 мм, обтянутой синей муаровой лентой. </w:t>
      </w:r>
    </w:p>
    <w:bookmarkEnd w:id="44"/>
    <w:bookmarkStart w:name="z60" w:id="45"/>
    <w:p>
      <w:pPr>
        <w:spacing w:after="0"/>
        <w:ind w:left="0"/>
        <w:jc w:val="both"/>
      </w:pPr>
      <w:r>
        <w:rPr>
          <w:rFonts w:ascii="Times New Roman"/>
          <w:b w:val="false"/>
          <w:i w:val="false"/>
          <w:color w:val="000000"/>
          <w:sz w:val="28"/>
        </w:rPr>
        <w:t xml:space="preserve">
      На лицевой стороне отличительного знака в верхней части изображен силуэт памятника Коркыт Ата – символа земли Сыра, в средней части-изображение открытой книги. В нижней части расположено изображение излучаемого солнца. </w:t>
      </w:r>
    </w:p>
    <w:bookmarkEnd w:id="45"/>
    <w:bookmarkStart w:name="z61" w:id="46"/>
    <w:p>
      <w:pPr>
        <w:spacing w:after="0"/>
        <w:ind w:left="0"/>
        <w:jc w:val="both"/>
      </w:pPr>
      <w:r>
        <w:rPr>
          <w:rFonts w:ascii="Times New Roman"/>
          <w:b w:val="false"/>
          <w:i w:val="false"/>
          <w:color w:val="000000"/>
          <w:sz w:val="28"/>
        </w:rPr>
        <w:t>
      По краю круга расположена рельефная надпись "Қызылорда облысының білім саласының үздігі".</w:t>
      </w:r>
    </w:p>
    <w:bookmarkEnd w:id="46"/>
    <w:bookmarkStart w:name="z62" w:id="47"/>
    <w:p>
      <w:pPr>
        <w:spacing w:after="0"/>
        <w:ind w:left="0"/>
        <w:jc w:val="both"/>
      </w:pPr>
      <w:r>
        <w:rPr>
          <w:rFonts w:ascii="Times New Roman"/>
          <w:b w:val="false"/>
          <w:i w:val="false"/>
          <w:color w:val="000000"/>
          <w:sz w:val="28"/>
        </w:rPr>
        <w:t>
      Локальный знак отличия крепится к одежде с помощью булавки с визорным креплением.</w:t>
      </w:r>
    </w:p>
    <w:bookmarkEnd w:id="47"/>
    <w:bookmarkStart w:name="z63" w:id="48"/>
    <w:p>
      <w:pPr>
        <w:spacing w:after="0"/>
        <w:ind w:left="0"/>
        <w:jc w:val="both"/>
      </w:pPr>
      <w:r>
        <w:rPr>
          <w:rFonts w:ascii="Times New Roman"/>
          <w:b w:val="false"/>
          <w:i w:val="false"/>
          <w:color w:val="000000"/>
          <w:sz w:val="28"/>
        </w:rPr>
        <w:t xml:space="preserve">
      </w:t>
      </w:r>
    </w:p>
    <w:bookmarkEnd w:id="48"/>
    <w:p>
      <w:pPr>
        <w:spacing w:after="0"/>
        <w:ind w:left="0"/>
        <w:jc w:val="both"/>
      </w:pPr>
      <w:r>
        <w:drawing>
          <wp:inline distT="0" distB="0" distL="0" distR="0">
            <wp:extent cx="7810500" cy="652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52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описанию, порядку присвоения местных знаков отличия и почетных званий, в том числе размерам выплат единовременного вознаграждения</w:t>
            </w:r>
          </w:p>
        </w:tc>
      </w:tr>
    </w:tbl>
    <w:bookmarkStart w:name="z65" w:id="49"/>
    <w:p>
      <w:pPr>
        <w:spacing w:after="0"/>
        <w:ind w:left="0"/>
        <w:jc w:val="left"/>
      </w:pPr>
      <w:r>
        <w:rPr>
          <w:rFonts w:ascii="Times New Roman"/>
          <w:b/>
          <w:i w:val="false"/>
          <w:color w:val="000000"/>
        </w:rPr>
        <w:t xml:space="preserve"> Удостоверение, прилагаемое к местному знаку отличия "За заслуги в развитии образования Кызылординской области" </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0"/>
          <w:p>
            <w:pPr>
              <w:spacing w:after="20"/>
              <w:ind w:left="20"/>
              <w:jc w:val="both"/>
            </w:pPr>
            <w:r>
              <w:rPr>
                <w:rFonts w:ascii="Times New Roman"/>
                <w:b w:val="false"/>
                <w:i w:val="false"/>
                <w:color w:val="000000"/>
                <w:sz w:val="20"/>
              </w:rPr>
              <w:t>
Осы куәлік</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"Қызылорда облысының білім беру саласын дамытудағы еңбегі үшін" жергілікті ерекшелік белгісі берілді.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Қызылорда облысының әкімі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1"/>
          <w:p>
            <w:pPr>
              <w:spacing w:after="20"/>
              <w:ind w:left="20"/>
              <w:jc w:val="both"/>
            </w:pPr>
            <w:r>
              <w:rPr>
                <w:rFonts w:ascii="Times New Roman"/>
                <w:b w:val="false"/>
                <w:i w:val="false"/>
                <w:color w:val="000000"/>
                <w:sz w:val="20"/>
              </w:rPr>
              <w:t>
Настоящее удостоверение</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Присвоен местный знак отличия "За заслуги в развитии образования Кызылординской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Аким Кызылординской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описанию, порядку присвоения местных знаков отличия и почетных званий, в том числе размерам выплат единовременного вознаграждения</w:t>
            </w:r>
          </w:p>
        </w:tc>
      </w:tr>
    </w:tbl>
    <w:bookmarkStart w:name="z81" w:id="52"/>
    <w:p>
      <w:pPr>
        <w:spacing w:after="0"/>
        <w:ind w:left="0"/>
        <w:jc w:val="left"/>
      </w:pPr>
      <w:r>
        <w:rPr>
          <w:rFonts w:ascii="Times New Roman"/>
          <w:b/>
          <w:i w:val="false"/>
          <w:color w:val="000000"/>
        </w:rPr>
        <w:t xml:space="preserve"> Удостоверение, прилагаемое к почетному званию "Отличник образования Кызылординской области"</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облысының әкімдігі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Акимат Кызылординской области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53"/>
          <w:p>
            <w:pPr>
              <w:spacing w:after="20"/>
              <w:ind w:left="20"/>
              <w:jc w:val="both"/>
            </w:pPr>
            <w:r>
              <w:rPr>
                <w:rFonts w:ascii="Times New Roman"/>
                <w:b w:val="false"/>
                <w:i w:val="false"/>
                <w:color w:val="000000"/>
                <w:sz w:val="20"/>
              </w:rPr>
              <w:t>
Осы куәлік</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(тегі, аты, әкесінің аты)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"Қызылорда облысының білім беру саласының үздігі" құрметті атағы берілді.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Қызылорда облысының әкімі</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М.О.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4"/>
          <w:p>
            <w:pPr>
              <w:spacing w:after="20"/>
              <w:ind w:left="20"/>
              <w:jc w:val="both"/>
            </w:pPr>
            <w:r>
              <w:rPr>
                <w:rFonts w:ascii="Times New Roman"/>
                <w:b w:val="false"/>
                <w:i w:val="false"/>
                <w:color w:val="000000"/>
                <w:sz w:val="20"/>
              </w:rPr>
              <w:t>
Настоящее удостоверение</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Присвоено почетное звание "Отличник образования Кызылординской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Аким Кызылординской области</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_________________________</w:t>
            </w:r>
          </w:p>
          <w:p>
            <w:pPr>
              <w:spacing w:after="20"/>
              <w:ind w:left="20"/>
              <w:jc w:val="both"/>
            </w:pPr>
            <w:r>
              <w:rPr>
                <w:rFonts w:ascii="Times New Roman"/>
                <w:b w:val="false"/>
                <w:i w:val="false"/>
                <w:color w:val="000000"/>
                <w:sz w:val="20"/>
              </w:rPr>
              <w:t>
М.П.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описанию, порядку присвоения местных знаков отличия и почетных званий, в том числе размерам выплат единовременного вознаграждения</w:t>
            </w:r>
          </w:p>
        </w:tc>
      </w:tr>
    </w:tbl>
    <w:bookmarkStart w:name="z97" w:id="55"/>
    <w:p>
      <w:pPr>
        <w:spacing w:after="0"/>
        <w:ind w:left="0"/>
        <w:jc w:val="left"/>
      </w:pPr>
      <w:r>
        <w:rPr>
          <w:rFonts w:ascii="Times New Roman"/>
          <w:b/>
          <w:i w:val="false"/>
          <w:color w:val="000000"/>
        </w:rPr>
        <w:t xml:space="preserve"> Заявление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месяц, год рождения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Педагогический стаж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данном учреждении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 (законченное учебное заведение, факультет, год окончания)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Ученая степень, ученое звание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56"/>
          <w:p>
            <w:pPr>
              <w:spacing w:after="20"/>
              <w:ind w:left="20"/>
              <w:jc w:val="both"/>
            </w:pPr>
            <w:r>
              <w:rPr>
                <w:rFonts w:ascii="Times New Roman"/>
                <w:b w:val="false"/>
                <w:i w:val="false"/>
                <w:color w:val="000000"/>
                <w:sz w:val="20"/>
              </w:rPr>
              <w:t>
Данные документа, удостоверяющего</w:t>
            </w:r>
          </w:p>
          <w:bookmarkEnd w:id="56"/>
          <w:p>
            <w:pPr>
              <w:spacing w:after="20"/>
              <w:ind w:left="20"/>
              <w:jc w:val="both"/>
            </w:pPr>
            <w:r>
              <w:rPr>
                <w:rFonts w:ascii="Times New Roman"/>
                <w:b w:val="false"/>
                <w:i w:val="false"/>
                <w:color w:val="000000"/>
                <w:sz w:val="20"/>
              </w:rPr>
              <w:t xml:space="preserve">
личность (номер, когда и кем выдан, индивидуальный идентификационный номер)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телефон (домашний, сотовый)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Награды, поощрения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57"/>
    <w:p>
      <w:pPr>
        <w:spacing w:after="0"/>
        <w:ind w:left="0"/>
        <w:jc w:val="both"/>
      </w:pPr>
      <w:r>
        <w:rPr>
          <w:rFonts w:ascii="Times New Roman"/>
          <w:b w:val="false"/>
          <w:i w:val="false"/>
          <w:color w:val="000000"/>
          <w:sz w:val="28"/>
        </w:rPr>
        <w:t>
      Приложение: Документы на ______ листах.</w:t>
      </w:r>
    </w:p>
    <w:bookmarkEnd w:id="57"/>
    <w:bookmarkStart w:name="z100" w:id="58"/>
    <w:p>
      <w:pPr>
        <w:spacing w:after="0"/>
        <w:ind w:left="0"/>
        <w:jc w:val="both"/>
      </w:pPr>
      <w:r>
        <w:rPr>
          <w:rFonts w:ascii="Times New Roman"/>
          <w:b w:val="false"/>
          <w:i w:val="false"/>
          <w:color w:val="000000"/>
          <w:sz w:val="28"/>
        </w:rPr>
        <w:t xml:space="preserve">
      Руководитель организации образования </w:t>
      </w:r>
    </w:p>
    <w:bookmarkEnd w:id="58"/>
    <w:bookmarkStart w:name="z101" w:id="59"/>
    <w:p>
      <w:pPr>
        <w:spacing w:after="0"/>
        <w:ind w:left="0"/>
        <w:jc w:val="both"/>
      </w:pPr>
      <w:r>
        <w:rPr>
          <w:rFonts w:ascii="Times New Roman"/>
          <w:b w:val="false"/>
          <w:i w:val="false"/>
          <w:color w:val="000000"/>
          <w:sz w:val="28"/>
        </w:rPr>
        <w:t>
      ___________________________________________________</w:t>
      </w:r>
    </w:p>
    <w:bookmarkEnd w:id="59"/>
    <w:bookmarkStart w:name="z102" w:id="60"/>
    <w:p>
      <w:pPr>
        <w:spacing w:after="0"/>
        <w:ind w:left="0"/>
        <w:jc w:val="both"/>
      </w:pPr>
      <w:r>
        <w:rPr>
          <w:rFonts w:ascii="Times New Roman"/>
          <w:b w:val="false"/>
          <w:i w:val="false"/>
          <w:color w:val="000000"/>
          <w:sz w:val="28"/>
        </w:rPr>
        <w:t>
      (фамилия, имя, отчество) (при наличии)</w:t>
      </w:r>
    </w:p>
    <w:bookmarkEnd w:id="60"/>
    <w:bookmarkStart w:name="z103" w:id="61"/>
    <w:p>
      <w:pPr>
        <w:spacing w:after="0"/>
        <w:ind w:left="0"/>
        <w:jc w:val="both"/>
      </w:pPr>
      <w:r>
        <w:rPr>
          <w:rFonts w:ascii="Times New Roman"/>
          <w:b w:val="false"/>
          <w:i w:val="false"/>
          <w:color w:val="000000"/>
          <w:sz w:val="28"/>
        </w:rPr>
        <w:t>
      Подпись руководителя организации образования _________</w:t>
      </w:r>
    </w:p>
    <w:bookmarkEnd w:id="61"/>
    <w:bookmarkStart w:name="z104" w:id="62"/>
    <w:p>
      <w:pPr>
        <w:spacing w:after="0"/>
        <w:ind w:left="0"/>
        <w:jc w:val="both"/>
      </w:pPr>
      <w:r>
        <w:rPr>
          <w:rFonts w:ascii="Times New Roman"/>
          <w:b w:val="false"/>
          <w:i w:val="false"/>
          <w:color w:val="000000"/>
          <w:sz w:val="28"/>
        </w:rPr>
        <w:t>
      Дата "____" ____________ 20___ год</w:t>
      </w:r>
    </w:p>
    <w:bookmarkEnd w:id="62"/>
    <w:bookmarkStart w:name="z105" w:id="63"/>
    <w:p>
      <w:pPr>
        <w:spacing w:after="0"/>
        <w:ind w:left="0"/>
        <w:jc w:val="both"/>
      </w:pPr>
      <w:r>
        <w:rPr>
          <w:rFonts w:ascii="Times New Roman"/>
          <w:b w:val="false"/>
          <w:i w:val="false"/>
          <w:color w:val="000000"/>
          <w:sz w:val="28"/>
        </w:rPr>
        <w:t>
      М. П.</w:t>
      </w:r>
    </w:p>
    <w:bookmarkEnd w:id="6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