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eb22" w14:textId="298e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26 декабря 2019 года № 36/347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19 ноября 2020 года № 42/432. Зарегистрировано Департаментом юстиции Карагандинской области 26 ноября 2020 года № 6102.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26 декабря 2019 года № 36/347 "О городском бюджете на 2020-2022 годы" (зарегистрировано в Реестре государственной регистрации нормативных правовых актов за № 5640, опубликовано в газете "Приозерский вестник" № 03/647 от 17 января 2020 года, в Эталонном контрольном банке нормативных правовых актов Республики Казахстан в электронном виде от 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3593785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- 318107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- 22489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- 18080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- 3235109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- 4303410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9749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- 9749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699876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- 699786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- 669149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- 30727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36/347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36/347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