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b22" w14:textId="298e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2019 года № 36/347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19 ноября 2020 года № 42/432. Зарегистрировано Департаментом юстиции Карагандинской области 26 ноября 2020 года № 6102.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2019 года № 36/347 "О городском бюджете на 2020-2022 годы" (зарегистрировано в Реестре государственной регистрации нормативных правовых актов за № 5640, опубликовано в газете "Приозерский вестник" № 03/647 от 17 января 2020 года,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3593785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- 318107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- 22489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- 3235109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- 4303410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9749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- 9749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699876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- 699786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- 669149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- 30727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