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9891" w14:textId="7b89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26 декабря 2019 года № 36/347 "О городском бюджете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22 июля 2020 года № 40/405. Зарегистрировано Департаментом юстиции Карагандинской области 24 июля 2020 года № 5969.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26 декабря 2019 года № 36/347 "О городском бюджете на 2020-2022 годы" (зарегистрировано в Реестре государственной регистрации нормативных правовых актов за № 5640, опубликовано в газете "Приозерский вестник" № 03/647 от 17 января 2020 года, в Эталонном контрольном банке нормативных правовых актов Республики Казахстан в электронном виде от 8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3616502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- 339988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- 18165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- 8429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- 3249920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- 4513511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853859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- 853859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- 853859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Алмас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XXXVI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36/347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