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1d11" w14:textId="85d1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Улытауского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30 декабря 2020 года № 414. Зарегистрировано Департаментом юстиции Карагандинской области 11 января 2021 года № 6150.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8 053 905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6 530 217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31 995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19 745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1 471 948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8 606 801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56 124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91 885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35 761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- 609 020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609 020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91 885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552 896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Улытауского районного маслихата Карагандинской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2021 год объемы субвенций, передаваемых из районного бюджета в бюджеты поселков, сельских округов в сумме 798 183 тысяч тенге, в том числе: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Жезды – 135 275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Улытауский сельский округ – 113 181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Актас – 51 469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Карсакпай – 39 849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Каракенгирский сельский округ – 38 735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Аманкельдинский сельский округ – 32 623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Шенберский сельский округ – 50 771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Егиндинский сельский округ – 34 795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37 226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Мибулакский сельский округ – 40 111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сельский округ – 49 415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Жанкельдинский сельский округ – 45 383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Терсакканский сельский округ – 40 407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Борсенгирский сельский округ – 44 637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44 306 тысяч тенге.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Улытауского района на 2021 год в сумме 578 114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Улытауского районного маслихата Карагандинской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в составе районного бюджета на 2021 год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районного бюджета на 2021 год,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 бюджетам поселков, сельских округов из районного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 и подлежит официальному опубликованию.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 №414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района на 2021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1– в редакции решения Улытауского районного маслихата Карагандинской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района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района на 2023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2020 года №414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районного бюджета на 2021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Улытауского районного маслихата Карагандинской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канализационных очистных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160 зрительских мест поселке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100 зрительских мест поселке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№414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на 2021 год, направленных на реализацию бюджетных инвестиционных проектов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Улытауского районного маслихата Карагандинской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№414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2021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Улытауского районного маслихата Карагандинской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бонусов по факторно-балльной шкале административным государственным служащим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культурно-досугового центра п.Жезды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служебного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акимата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