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0caa" w14:textId="4640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Осакаровского районного маслихата от 4 мая 2018 года № 442 "Об установлении единых ставок фиксированного налога на единицу объекта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22 июня 2020 года № 863. Зарегистрировано Департаментом юстиции Карагандинской области 25 июня 2020 года № 5906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"Об установлении единых ставок фиксированного налога на единицу объекта налогообложения" от 4 мая 2018 года № 442 (зарегистрировано в Реестре государственной регистрации нормативных правовых актов № 4756, опубликовано 23 мая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01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