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2d69" w14:textId="1d02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XLVII cессии Нуринского районного маслихата от 26 декабря 2019 года № 403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18 ноября 2020 года № 501. Зарегистрировано Департаментом юстиции Карагандинской области 24 ноября 2020 года № 6101.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XLVII cессии Нуринского районного маслихата от 26 декабря 2019 года № 403 "О районном бюджете на 2020-2022 годы" (зарегистрировано в Реестре государственной регистрации нормативных правовых актов № 5627, опубликовано в газете "Нұра" от 03 января 2020 года № 1 (5648), в Эталонном контрольном банке нормативных правовых актов Республики Казахстан в электронном виде 05 января 2020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9 243 874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1 189 639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9 735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27 202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8 017 298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9 843 860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690 298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725 139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34 841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1 290 284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1 290 284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1 357 172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34 841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минус 32 047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403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-1 290 284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-32 047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2020 года № 501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403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бюджетные кредиты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2 649 405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1 694 765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увеличение норм обеспечения инвалидов обязательными гигиеническими средствами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расширение перечня технических вспомогательных (компенсаторных) средств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 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на проведение санитарного убоя, больных сельскохозяйственных животных, особо опасными инфекционными заболеваниями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558 479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бюджетных проектов транспортной инфраструктуры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-средний ремонт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-текущий ремонт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 Ауыл-Ел бесігі" ( объекты транспортной инфраструктуры)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районного бюджета для финансирования мер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районного бюджета для финансирования мер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2020 года №501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403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развития на 2020 год, направляемых на реализацию инвестиционных проектов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2020 года №501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403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кредиты нижестоящим бюджетам, передаваемые из районного бюджета в бюджеты села, поселка, сельского округа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Баршино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Мұзбел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Тассуат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Егінді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Шахтерское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Изенда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Куланотпес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Жараспай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Кобетей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Акмешит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Байтуган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К. Мынбаева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Кертенди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Жанбобек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Куланутпес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Ткенекты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Шахтерское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