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7c356e" w14:textId="87c356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Нуринского районного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Нуринского районного маслихата Карагандинской области от 17 июня 2020 года № 451. Зарегистрировано Департаментом юстиции Карагандинской области 18 июня 2020 года № 5880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23 сессии Нуринского районного маслихата от 22 мая 2018 года № 241 "Об установлении единых ставок фиксированного налога на единицу объекта налогообложения" (зарегистрировано в Реестре государственной регистрации нормативных правовых актов № 4809, в Эталонном контрольном банке нормативных правовых актов Республики Казахстан в электронном виде 18 июня 2018 года, опубликовано в газете "Нұра" № 23 (5569) от 16 июня 2018 года) признать утратившим силу.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со дня его первого официального опубликования и распространяется на правоотношения, возникшие с 1 января 2020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Нуринского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Оспанов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