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c26" w14:textId="5d47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21 июля 2020 года № VI-58/493. Зарегистрировано Департаментом юстиции Карагандинской области 27 июля 2020 года № 5977.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III сессии Каркаралинского районного маслихата от 19 мая 2016 года № VI-3/24 "О дополнительном регламентировании порядка проведения миpных собpаний, митингов, шествий, пикетов и демонстpаций в Каркаралинском районе" (зарегистрировано в Реестре государственной регистрации нормативных правовых актов за № 3834, опубликовано 4 июня 2016 года в газете "Қарқаралы" № 45-46 (11480) и 06 июня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исполняющий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VI-58/493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Каркаралинского районного маслихата Карагандинской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VIII-18/139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Каркаралинском районе: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перед гостиницей "Автобаза", город Каркаралинск, улица 78-Коммунаров здание №135. Норма предельной заполняемости – 300 человек;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перед мемориалом "Сары-Арка", город Каркаралинск, улица Т.Аубакирова строение №75. Норма предельной заполняемости – 700 человек.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Каркаралинском районе: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гостиницы "Автобаза" до пересечения с домом №49 по улице 78-Коммунаров;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мемориала "Сары-Арка" до строения №116 по улице Т. Аубакирова.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сохранность зданий, сооружений, малых архитектурных форм, зеленых насаждений, а также иного имущества;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законодательства Республики Казахстан по соблюдению общественного правопорядка.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VI-58/493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Каркаралинского районного маслихата Карагандинской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VIII-18/139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пикетирования, определяются на расстоянии 800 метров на следующих объектах Каркаралинского района: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