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2495" w14:textId="81f2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Каркаралинского района от 15 января 2020 года № 1 "Об объявлении чрезвычайной ситуации"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Каркаралинского района Карагандинской области от 24 апреля 2020 года № 2. Зарегистрировано Департаментом юстиции Карагандинской области 29 апреля 2020 года № 5810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 Каркаралинского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Каркаралинского района от 15 января 2020 года № 1 "Об объявлении чрезвычайной ситуации" (зарегистрировано в Реестре государственной регистрации нормативных правовых актов за № 5685, опубликовано в газете "Қарқаралы" от 18 января 2020 года № 3 (11750), в Эталонном контрольном банке нормативных правовых актов Республики Казахстан в электронном виде 17 января 2020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Дюсетаев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