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054d" w14:textId="83a0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Бухар-Жырауского районного маслихата от 25 декабря 2019 года № 6 "О предоставлении в 2020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20 декабря 2020 года № 6. Зарегистрировано в Министерстве юстиции Республики Казахстан 28 декабря 2020 года № 21937.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Бухар-Жырауского районного маслихата от 25 декабря 2019 года №6 "О предоставлении в 2020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Бухар-Жырауского района" (зарегистрировано в Реестре государственной регистрации нормативных правовых актов за №5639, опубликовано в Эталонном контрольном банке нормативных правовых актов Республики Казахстан в электронном виде 6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в 2020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Бухар-Жырауского района";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9946), районный маслихат РЕШИЛ:";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в 2020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Бухар-Жырауского района.".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