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648f" w14:textId="1c06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Актогайского районного маслихата Карагандинской области от 30 декабря 2020 года № 470. Зарегистрировано Департаментом юстиции Карагандинской области 14 января 2021 года № 6162. Утратило силу решением Актогайского районного маслихата Карагандинской области от 24 января 2024 года № 120</w:t>
      </w:r>
    </w:p>
    <w:p>
      <w:pPr>
        <w:spacing w:after="0"/>
        <w:ind w:left="0"/>
        <w:jc w:val="both"/>
      </w:pPr>
      <w:r>
        <w:rPr>
          <w:rFonts w:ascii="Times New Roman"/>
          <w:b w:val="false"/>
          <w:i w:val="false"/>
          <w:color w:val="ff0000"/>
          <w:sz w:val="28"/>
        </w:rPr>
        <w:t xml:space="preserve">
      Сноска. Утратило cилу решением Актогайского районного маслихата Карагандинской области от 24.01.2024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Актогайского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Актогайского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исполняющий обязанности секретаря Актогайского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w:t>
            </w:r>
            <w:r>
              <w:br/>
            </w:r>
            <w:r>
              <w:rPr>
                <w:rFonts w:ascii="Times New Roman"/>
                <w:b w:val="false"/>
                <w:i w:val="false"/>
                <w:color w:val="000000"/>
                <w:sz w:val="20"/>
              </w:rPr>
              <w:t>Актогайского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30 декабря 2020 года</w:t>
            </w:r>
            <w:r>
              <w:br/>
            </w:r>
            <w:r>
              <w:rPr>
                <w:rFonts w:ascii="Times New Roman"/>
                <w:b w:val="false"/>
                <w:i w:val="false"/>
                <w:color w:val="000000"/>
                <w:sz w:val="20"/>
              </w:rPr>
              <w:t>№ 470</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Актогайского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Актогайского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Актогайского района.</w:t>
      </w:r>
    </w:p>
    <w:bookmarkEnd w:id="6"/>
    <w:bookmarkStart w:name="z1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4" w:id="8"/>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10"/>
    <w:bookmarkStart w:name="z1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0" w:id="14"/>
    <w:p>
      <w:pPr>
        <w:spacing w:after="0"/>
        <w:ind w:left="0"/>
        <w:jc w:val="both"/>
      </w:pPr>
      <w:r>
        <w:rPr>
          <w:rFonts w:ascii="Times New Roman"/>
          <w:b w:val="false"/>
          <w:i w:val="false"/>
          <w:color w:val="000000"/>
          <w:sz w:val="28"/>
        </w:rPr>
        <w:t>
      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p>
    <w:bookmarkEnd w:id="14"/>
    <w:bookmarkStart w:name="z21"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2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7"/>
    <w:bookmarkStart w:name="z24"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6 мая 2020 года "О ветеранах" социальная помощь оказывается в порядке, предусмотренном настоящими Правилами.</w:t>
      </w:r>
    </w:p>
    <w:bookmarkEnd w:id="18"/>
    <w:bookmarkStart w:name="z25"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19"/>
    <w:bookmarkStart w:name="z26" w:id="20"/>
    <w:p>
      <w:pPr>
        <w:spacing w:after="0"/>
        <w:ind w:left="0"/>
        <w:jc w:val="both"/>
      </w:pPr>
      <w:r>
        <w:rPr>
          <w:rFonts w:ascii="Times New Roman"/>
          <w:b w:val="false"/>
          <w:i w:val="false"/>
          <w:color w:val="000000"/>
          <w:sz w:val="28"/>
        </w:rPr>
        <w:t>
      6. Перечень памятных дат и праздничных дней для оказания социальной помощи:</w:t>
      </w:r>
    </w:p>
    <w:bookmarkEnd w:id="20"/>
    <w:bookmarkStart w:name="z27" w:id="21"/>
    <w:p>
      <w:pPr>
        <w:spacing w:after="0"/>
        <w:ind w:left="0"/>
        <w:jc w:val="both"/>
      </w:pPr>
      <w:r>
        <w:rPr>
          <w:rFonts w:ascii="Times New Roman"/>
          <w:b w:val="false"/>
          <w:i w:val="false"/>
          <w:color w:val="000000"/>
          <w:sz w:val="28"/>
        </w:rPr>
        <w:t>
      1) 8 марта - Международный женский день;</w:t>
      </w:r>
    </w:p>
    <w:bookmarkEnd w:id="21"/>
    <w:bookmarkStart w:name="z28" w:id="22"/>
    <w:p>
      <w:pPr>
        <w:spacing w:after="0"/>
        <w:ind w:left="0"/>
        <w:jc w:val="both"/>
      </w:pPr>
      <w:r>
        <w:rPr>
          <w:rFonts w:ascii="Times New Roman"/>
          <w:b w:val="false"/>
          <w:i w:val="false"/>
          <w:color w:val="000000"/>
          <w:sz w:val="28"/>
        </w:rPr>
        <w:t>
      2) 21-23 марта – Наурыз мейрамы;</w:t>
      </w:r>
    </w:p>
    <w:bookmarkEnd w:id="22"/>
    <w:bookmarkStart w:name="z29" w:id="23"/>
    <w:p>
      <w:pPr>
        <w:spacing w:after="0"/>
        <w:ind w:left="0"/>
        <w:jc w:val="both"/>
      </w:pPr>
      <w:r>
        <w:rPr>
          <w:rFonts w:ascii="Times New Roman"/>
          <w:b w:val="false"/>
          <w:i w:val="false"/>
          <w:color w:val="000000"/>
          <w:sz w:val="28"/>
        </w:rPr>
        <w:t>
      3) 9 мая - День Победы;</w:t>
      </w:r>
    </w:p>
    <w:bookmarkEnd w:id="23"/>
    <w:bookmarkStart w:name="z30" w:id="24"/>
    <w:p>
      <w:pPr>
        <w:spacing w:after="0"/>
        <w:ind w:left="0"/>
        <w:jc w:val="both"/>
      </w:pPr>
      <w:r>
        <w:rPr>
          <w:rFonts w:ascii="Times New Roman"/>
          <w:b w:val="false"/>
          <w:i w:val="false"/>
          <w:color w:val="000000"/>
          <w:sz w:val="28"/>
        </w:rPr>
        <w:t>
      4) 30 августа - День Конституции Республики Казахстан;</w:t>
      </w:r>
    </w:p>
    <w:bookmarkEnd w:id="24"/>
    <w:bookmarkStart w:name="z31" w:id="25"/>
    <w:p>
      <w:pPr>
        <w:spacing w:after="0"/>
        <w:ind w:left="0"/>
        <w:jc w:val="both"/>
      </w:pPr>
      <w:r>
        <w:rPr>
          <w:rFonts w:ascii="Times New Roman"/>
          <w:b w:val="false"/>
          <w:i w:val="false"/>
          <w:color w:val="000000"/>
          <w:sz w:val="28"/>
        </w:rPr>
        <w:t>
      5) 1 октября - День пожилых людей;</w:t>
      </w:r>
    </w:p>
    <w:bookmarkEnd w:id="25"/>
    <w:bookmarkStart w:name="z32" w:id="26"/>
    <w:p>
      <w:pPr>
        <w:spacing w:after="0"/>
        <w:ind w:left="0"/>
        <w:jc w:val="both"/>
      </w:pPr>
      <w:r>
        <w:rPr>
          <w:rFonts w:ascii="Times New Roman"/>
          <w:b w:val="false"/>
          <w:i w:val="false"/>
          <w:color w:val="000000"/>
          <w:sz w:val="28"/>
        </w:rPr>
        <w:t>
      6) 16 декабря - День Независимости Республики Казахстан.</w:t>
      </w:r>
    </w:p>
    <w:bookmarkEnd w:id="26"/>
    <w:bookmarkStart w:name="z33" w:id="27"/>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 местным исполнительным органом.</w:t>
      </w:r>
    </w:p>
    <w:bookmarkEnd w:id="27"/>
    <w:bookmarkStart w:name="z34" w:id="2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8"/>
    <w:bookmarkStart w:name="z35" w:id="29"/>
    <w:p>
      <w:pPr>
        <w:spacing w:after="0"/>
        <w:ind w:left="0"/>
        <w:jc w:val="both"/>
      </w:pPr>
      <w:r>
        <w:rPr>
          <w:rFonts w:ascii="Times New Roman"/>
          <w:b w:val="false"/>
          <w:i w:val="false"/>
          <w:color w:val="000000"/>
          <w:sz w:val="28"/>
        </w:rPr>
        <w:t>
      8. Перечень получателей социальной помощи:</w:t>
      </w:r>
    </w:p>
    <w:bookmarkEnd w:id="29"/>
    <w:bookmarkStart w:name="z36" w:id="30"/>
    <w:p>
      <w:pPr>
        <w:spacing w:after="0"/>
        <w:ind w:left="0"/>
        <w:jc w:val="both"/>
      </w:pPr>
      <w:r>
        <w:rPr>
          <w:rFonts w:ascii="Times New Roman"/>
          <w:b w:val="false"/>
          <w:i w:val="false"/>
          <w:color w:val="000000"/>
          <w:sz w:val="28"/>
        </w:rPr>
        <w:t>
      1)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30"/>
    <w:bookmarkStart w:name="z37" w:id="31"/>
    <w:p>
      <w:pPr>
        <w:spacing w:after="0"/>
        <w:ind w:left="0"/>
        <w:jc w:val="both"/>
      </w:pPr>
      <w:r>
        <w:rPr>
          <w:rFonts w:ascii="Times New Roman"/>
          <w:b w:val="false"/>
          <w:i w:val="false"/>
          <w:color w:val="000000"/>
          <w:sz w:val="28"/>
        </w:rPr>
        <w:t>
      2) инвалиды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31"/>
    <w:bookmarkStart w:name="z38" w:id="32"/>
    <w:p>
      <w:pPr>
        <w:spacing w:after="0"/>
        <w:ind w:left="0"/>
        <w:jc w:val="both"/>
      </w:pPr>
      <w:r>
        <w:rPr>
          <w:rFonts w:ascii="Times New Roman"/>
          <w:b w:val="false"/>
          <w:i w:val="false"/>
          <w:color w:val="000000"/>
          <w:sz w:val="28"/>
        </w:rPr>
        <w:t>
      Ветераны боевых действий на территории других государств;</w:t>
      </w:r>
    </w:p>
    <w:bookmarkEnd w:id="32"/>
    <w:bookmarkStart w:name="z39" w:id="33"/>
    <w:p>
      <w:pPr>
        <w:spacing w:after="0"/>
        <w:ind w:left="0"/>
        <w:jc w:val="both"/>
      </w:pPr>
      <w:r>
        <w:rPr>
          <w:rFonts w:ascii="Times New Roman"/>
          <w:b w:val="false"/>
          <w:i w:val="false"/>
          <w:color w:val="000000"/>
          <w:sz w:val="28"/>
        </w:rPr>
        <w:t>
      3)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33"/>
    <w:bookmarkStart w:name="z40" w:id="34"/>
    <w:p>
      <w:pPr>
        <w:spacing w:after="0"/>
        <w:ind w:left="0"/>
        <w:jc w:val="both"/>
      </w:pPr>
      <w:r>
        <w:rPr>
          <w:rFonts w:ascii="Times New Roman"/>
          <w:b w:val="false"/>
          <w:i w:val="false"/>
          <w:color w:val="000000"/>
          <w:sz w:val="28"/>
        </w:rPr>
        <w:t>
      4) военнообязанные, призывавшиеся на учебные сборы и направлявшиеся в Афганистан в период ведения боевых действий;</w:t>
      </w:r>
    </w:p>
    <w:bookmarkEnd w:id="34"/>
    <w:bookmarkStart w:name="z41" w:id="35"/>
    <w:p>
      <w:pPr>
        <w:spacing w:after="0"/>
        <w:ind w:left="0"/>
        <w:jc w:val="both"/>
      </w:pPr>
      <w:r>
        <w:rPr>
          <w:rFonts w:ascii="Times New Roman"/>
          <w:b w:val="false"/>
          <w:i w:val="false"/>
          <w:color w:val="000000"/>
          <w:sz w:val="28"/>
        </w:rPr>
        <w:t>
      5) военнослужащие автомобильных батальонов, направлявшиеся в Афганистан для доставки грузов в эту страну в период ведения боевых действий;</w:t>
      </w:r>
    </w:p>
    <w:bookmarkEnd w:id="35"/>
    <w:bookmarkStart w:name="z42" w:id="36"/>
    <w:p>
      <w:pPr>
        <w:spacing w:after="0"/>
        <w:ind w:left="0"/>
        <w:jc w:val="both"/>
      </w:pPr>
      <w:r>
        <w:rPr>
          <w:rFonts w:ascii="Times New Roman"/>
          <w:b w:val="false"/>
          <w:i w:val="false"/>
          <w:color w:val="000000"/>
          <w:sz w:val="28"/>
        </w:rPr>
        <w:t>
      6) военнослужащие летного состава, совершавшие вылеты на боевые задания в Афганистан с территории бывшего Союза ССР;</w:t>
      </w:r>
    </w:p>
    <w:bookmarkEnd w:id="36"/>
    <w:bookmarkStart w:name="z43" w:id="37"/>
    <w:p>
      <w:pPr>
        <w:spacing w:after="0"/>
        <w:ind w:left="0"/>
        <w:jc w:val="both"/>
      </w:pPr>
      <w:r>
        <w:rPr>
          <w:rFonts w:ascii="Times New Roman"/>
          <w:b w:val="false"/>
          <w:i w:val="false"/>
          <w:color w:val="000000"/>
          <w:sz w:val="28"/>
        </w:rPr>
        <w:t>
      7)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37"/>
    <w:bookmarkStart w:name="z44" w:id="38"/>
    <w:p>
      <w:pPr>
        <w:spacing w:after="0"/>
        <w:ind w:left="0"/>
        <w:jc w:val="both"/>
      </w:pPr>
      <w:r>
        <w:rPr>
          <w:rFonts w:ascii="Times New Roman"/>
          <w:b w:val="false"/>
          <w:i w:val="false"/>
          <w:color w:val="000000"/>
          <w:sz w:val="28"/>
        </w:rPr>
        <w:t>
      8)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bookmarkEnd w:id="38"/>
    <w:bookmarkStart w:name="z45" w:id="39"/>
    <w:p>
      <w:pPr>
        <w:spacing w:after="0"/>
        <w:ind w:left="0"/>
        <w:jc w:val="both"/>
      </w:pPr>
      <w:r>
        <w:rPr>
          <w:rFonts w:ascii="Times New Roman"/>
          <w:b w:val="false"/>
          <w:i w:val="false"/>
          <w:color w:val="000000"/>
          <w:sz w:val="28"/>
        </w:rPr>
        <w:t>
      9) военнослужащие Республики Казахстан, принимавшие участие в качестве миротворцев в международной миротворческой операции в Ираке;</w:t>
      </w:r>
    </w:p>
    <w:bookmarkEnd w:id="39"/>
    <w:bookmarkStart w:name="z46" w:id="40"/>
    <w:p>
      <w:pPr>
        <w:spacing w:after="0"/>
        <w:ind w:left="0"/>
        <w:jc w:val="both"/>
      </w:pPr>
      <w:r>
        <w:rPr>
          <w:rFonts w:ascii="Times New Roman"/>
          <w:b w:val="false"/>
          <w:i w:val="false"/>
          <w:color w:val="000000"/>
          <w:sz w:val="28"/>
        </w:rPr>
        <w:t>
      10)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bookmarkEnd w:id="40"/>
    <w:bookmarkStart w:name="z47" w:id="41"/>
    <w:p>
      <w:pPr>
        <w:spacing w:after="0"/>
        <w:ind w:left="0"/>
        <w:jc w:val="both"/>
      </w:pPr>
      <w:r>
        <w:rPr>
          <w:rFonts w:ascii="Times New Roman"/>
          <w:b w:val="false"/>
          <w:i w:val="false"/>
          <w:color w:val="000000"/>
          <w:sz w:val="28"/>
        </w:rPr>
        <w:t>
      11) лица, приравненные по льготам к участникам Великой Отечественной войны, а именно:</w:t>
      </w:r>
    </w:p>
    <w:bookmarkEnd w:id="41"/>
    <w:bookmarkStart w:name="z48" w:id="42"/>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2"/>
    <w:bookmarkStart w:name="z49" w:id="43"/>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3"/>
    <w:bookmarkStart w:name="z50" w:id="44"/>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44"/>
    <w:bookmarkStart w:name="z51" w:id="45"/>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45"/>
    <w:bookmarkStart w:name="z52" w:id="46"/>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46"/>
    <w:bookmarkStart w:name="z53" w:id="47"/>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47"/>
    <w:bookmarkStart w:name="z54" w:id="48"/>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48"/>
    <w:bookmarkStart w:name="z55" w:id="49"/>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49"/>
    <w:bookmarkStart w:name="z56" w:id="50"/>
    <w:p>
      <w:pPr>
        <w:spacing w:after="0"/>
        <w:ind w:left="0"/>
        <w:jc w:val="both"/>
      </w:pPr>
      <w:r>
        <w:rPr>
          <w:rFonts w:ascii="Times New Roman"/>
          <w:b w:val="false"/>
          <w:i w:val="false"/>
          <w:color w:val="000000"/>
          <w:sz w:val="28"/>
        </w:rPr>
        <w:t>
      12) лица, приравненные по льготам к инвалидам Великой Отечественной войны, а именно:</w:t>
      </w:r>
    </w:p>
    <w:bookmarkEnd w:id="50"/>
    <w:bookmarkStart w:name="z57" w:id="51"/>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51"/>
    <w:bookmarkStart w:name="z58" w:id="52"/>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52"/>
    <w:bookmarkStart w:name="z59" w:id="53"/>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bookmarkEnd w:id="53"/>
    <w:bookmarkStart w:name="z60" w:id="54"/>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bookmarkEnd w:id="54"/>
    <w:bookmarkStart w:name="z61" w:id="55"/>
    <w:p>
      <w:pPr>
        <w:spacing w:after="0"/>
        <w:ind w:left="0"/>
        <w:jc w:val="both"/>
      </w:pPr>
      <w:r>
        <w:rPr>
          <w:rFonts w:ascii="Times New Roman"/>
          <w:b w:val="false"/>
          <w:i w:val="false"/>
          <w:color w:val="000000"/>
          <w:sz w:val="28"/>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5"/>
    <w:bookmarkStart w:name="z62" w:id="56"/>
    <w:p>
      <w:pPr>
        <w:spacing w:after="0"/>
        <w:ind w:left="0"/>
        <w:jc w:val="both"/>
      </w:pPr>
      <w:r>
        <w:rPr>
          <w:rFonts w:ascii="Times New Roman"/>
          <w:b w:val="false"/>
          <w:i w:val="false"/>
          <w:color w:val="000000"/>
          <w:sz w:val="28"/>
        </w:rPr>
        <w:t>
      13) Герои Социалистического Труда, кавалеры орденов Славы трех степеней, Трудовой Славы трех степеней;</w:t>
      </w:r>
    </w:p>
    <w:bookmarkEnd w:id="56"/>
    <w:bookmarkStart w:name="z63" w:id="57"/>
    <w:p>
      <w:pPr>
        <w:spacing w:after="0"/>
        <w:ind w:left="0"/>
        <w:jc w:val="both"/>
      </w:pPr>
      <w:r>
        <w:rPr>
          <w:rFonts w:ascii="Times New Roman"/>
          <w:b w:val="false"/>
          <w:i w:val="false"/>
          <w:color w:val="000000"/>
          <w:sz w:val="28"/>
        </w:rPr>
        <w:t>
      14) лица, удостоенные звания "Қазақстанның Еңбек Ері";</w:t>
      </w:r>
    </w:p>
    <w:bookmarkEnd w:id="57"/>
    <w:bookmarkStart w:name="z64" w:id="58"/>
    <w:p>
      <w:pPr>
        <w:spacing w:after="0"/>
        <w:ind w:left="0"/>
        <w:jc w:val="both"/>
      </w:pPr>
      <w:r>
        <w:rPr>
          <w:rFonts w:ascii="Times New Roman"/>
          <w:b w:val="false"/>
          <w:i w:val="false"/>
          <w:color w:val="000000"/>
          <w:sz w:val="28"/>
        </w:rPr>
        <w:t>
      15)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58"/>
    <w:bookmarkStart w:name="z65" w:id="59"/>
    <w:p>
      <w:pPr>
        <w:spacing w:after="0"/>
        <w:ind w:left="0"/>
        <w:jc w:val="both"/>
      </w:pPr>
      <w:r>
        <w:rPr>
          <w:rFonts w:ascii="Times New Roman"/>
          <w:b w:val="false"/>
          <w:i w:val="false"/>
          <w:color w:val="000000"/>
          <w:sz w:val="28"/>
        </w:rPr>
        <w:t>
      16)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59"/>
    <w:bookmarkStart w:name="z66" w:id="60"/>
    <w:p>
      <w:pPr>
        <w:spacing w:after="0"/>
        <w:ind w:left="0"/>
        <w:jc w:val="both"/>
      </w:pPr>
      <w:r>
        <w:rPr>
          <w:rFonts w:ascii="Times New Roman"/>
          <w:b w:val="false"/>
          <w:i w:val="false"/>
          <w:color w:val="000000"/>
          <w:sz w:val="28"/>
        </w:rPr>
        <w:t>
      17) семьи погибших военнослужащих, а именно:</w:t>
      </w:r>
    </w:p>
    <w:bookmarkEnd w:id="60"/>
    <w:bookmarkStart w:name="z67" w:id="61"/>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1"/>
    <w:bookmarkStart w:name="z68" w:id="62"/>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62"/>
    <w:bookmarkStart w:name="z69" w:id="63"/>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3"/>
    <w:bookmarkStart w:name="z70" w:id="64"/>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64"/>
    <w:bookmarkStart w:name="z71" w:id="65"/>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65"/>
    <w:bookmarkStart w:name="z72" w:id="66"/>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66"/>
    <w:bookmarkStart w:name="z73" w:id="67"/>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67"/>
    <w:bookmarkStart w:name="z74" w:id="68"/>
    <w:p>
      <w:pPr>
        <w:spacing w:after="0"/>
        <w:ind w:left="0"/>
        <w:jc w:val="both"/>
      </w:pPr>
      <w:r>
        <w:rPr>
          <w:rFonts w:ascii="Times New Roman"/>
          <w:b w:val="false"/>
          <w:i w:val="false"/>
          <w:color w:val="000000"/>
          <w:sz w:val="28"/>
        </w:rPr>
        <w:t>
      18)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bookmarkEnd w:id="68"/>
    <w:bookmarkStart w:name="z75" w:id="69"/>
    <w:p>
      <w:pPr>
        <w:spacing w:after="0"/>
        <w:ind w:left="0"/>
        <w:jc w:val="both"/>
      </w:pPr>
      <w:r>
        <w:rPr>
          <w:rFonts w:ascii="Times New Roman"/>
          <w:b w:val="false"/>
          <w:i w:val="false"/>
          <w:color w:val="000000"/>
          <w:sz w:val="28"/>
        </w:rPr>
        <w:t>
      19)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69"/>
    <w:bookmarkStart w:name="z76" w:id="70"/>
    <w:p>
      <w:pPr>
        <w:spacing w:after="0"/>
        <w:ind w:left="0"/>
        <w:jc w:val="both"/>
      </w:pPr>
      <w:r>
        <w:rPr>
          <w:rFonts w:ascii="Times New Roman"/>
          <w:b w:val="false"/>
          <w:i w:val="false"/>
          <w:color w:val="000000"/>
          <w:sz w:val="28"/>
        </w:rPr>
        <w:t>
      20)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70"/>
    <w:bookmarkStart w:name="z77" w:id="71"/>
    <w:p>
      <w:pPr>
        <w:spacing w:after="0"/>
        <w:ind w:left="0"/>
        <w:jc w:val="both"/>
      </w:pPr>
      <w:r>
        <w:rPr>
          <w:rFonts w:ascii="Times New Roman"/>
          <w:b w:val="false"/>
          <w:i w:val="false"/>
          <w:color w:val="000000"/>
          <w:sz w:val="28"/>
        </w:rPr>
        <w:t>
      21)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71"/>
    <w:bookmarkStart w:name="z78" w:id="72"/>
    <w:p>
      <w:pPr>
        <w:spacing w:after="0"/>
        <w:ind w:left="0"/>
        <w:jc w:val="both"/>
      </w:pPr>
      <w:r>
        <w:rPr>
          <w:rFonts w:ascii="Times New Roman"/>
          <w:b w:val="false"/>
          <w:i w:val="false"/>
          <w:color w:val="000000"/>
          <w:sz w:val="28"/>
        </w:rPr>
        <w:t>
      22) пенсионеры, семидесяти пяти лет и старше;</w:t>
      </w:r>
    </w:p>
    <w:bookmarkEnd w:id="72"/>
    <w:bookmarkStart w:name="z79" w:id="73"/>
    <w:p>
      <w:pPr>
        <w:spacing w:after="0"/>
        <w:ind w:left="0"/>
        <w:jc w:val="both"/>
      </w:pPr>
      <w:r>
        <w:rPr>
          <w:rFonts w:ascii="Times New Roman"/>
          <w:b w:val="false"/>
          <w:i w:val="false"/>
          <w:color w:val="000000"/>
          <w:sz w:val="28"/>
        </w:rPr>
        <w:t>
      23) малообеспеченные и многодетные семьи, имеющие детей воспитывающихся и обучающихся в дошкольных организациях образования Актогайского района;</w:t>
      </w:r>
    </w:p>
    <w:bookmarkEnd w:id="73"/>
    <w:bookmarkStart w:name="z80" w:id="74"/>
    <w:p>
      <w:pPr>
        <w:spacing w:after="0"/>
        <w:ind w:left="0"/>
        <w:jc w:val="both"/>
      </w:pPr>
      <w:r>
        <w:rPr>
          <w:rFonts w:ascii="Times New Roman"/>
          <w:b w:val="false"/>
          <w:i w:val="false"/>
          <w:color w:val="000000"/>
          <w:sz w:val="28"/>
        </w:rPr>
        <w:t>
      24) инвалиды 1 и 2 групп.</w:t>
      </w:r>
    </w:p>
    <w:bookmarkEnd w:id="74"/>
    <w:bookmarkStart w:name="z81" w:id="75"/>
    <w:p>
      <w:pPr>
        <w:spacing w:after="0"/>
        <w:ind w:left="0"/>
        <w:jc w:val="both"/>
      </w:pPr>
      <w:r>
        <w:rPr>
          <w:rFonts w:ascii="Times New Roman"/>
          <w:b w:val="false"/>
          <w:i w:val="false"/>
          <w:color w:val="000000"/>
          <w:sz w:val="28"/>
        </w:rPr>
        <w:t>
      9. Основаниями для отнесения граждан к категории нуждающихся при наступлении трудной жизненной ситуации являются:</w:t>
      </w:r>
    </w:p>
    <w:bookmarkEnd w:id="75"/>
    <w:bookmarkStart w:name="z82" w:id="7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76"/>
    <w:bookmarkStart w:name="z83" w:id="7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77"/>
    <w:bookmarkStart w:name="z84" w:id="7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8"/>
    <w:bookmarkStart w:name="z85" w:id="79"/>
    <w:p>
      <w:pPr>
        <w:spacing w:after="0"/>
        <w:ind w:left="0"/>
        <w:jc w:val="both"/>
      </w:pPr>
      <w:r>
        <w:rPr>
          <w:rFonts w:ascii="Times New Roman"/>
          <w:b w:val="false"/>
          <w:i w:val="false"/>
          <w:color w:val="000000"/>
          <w:sz w:val="28"/>
        </w:rPr>
        <w:t>
      10. Предельные размеры социальной помощи при наступлении трудной жизненной ситуации составляет 55-кратный месячный расчетный показатель.</w:t>
      </w:r>
    </w:p>
    <w:bookmarkEnd w:id="79"/>
    <w:bookmarkStart w:name="z86" w:id="80"/>
    <w:p>
      <w:pPr>
        <w:spacing w:after="0"/>
        <w:ind w:left="0"/>
        <w:jc w:val="both"/>
      </w:pPr>
      <w:r>
        <w:rPr>
          <w:rFonts w:ascii="Times New Roman"/>
          <w:b w:val="false"/>
          <w:i w:val="false"/>
          <w:color w:val="000000"/>
          <w:sz w:val="28"/>
        </w:rPr>
        <w:t>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bookmarkEnd w:id="80"/>
    <w:bookmarkStart w:name="z87" w:id="81"/>
    <w:p>
      <w:pPr>
        <w:spacing w:after="0"/>
        <w:ind w:left="0"/>
        <w:jc w:val="both"/>
      </w:pPr>
      <w:r>
        <w:rPr>
          <w:rFonts w:ascii="Times New Roman"/>
          <w:b w:val="false"/>
          <w:i w:val="false"/>
          <w:color w:val="000000"/>
          <w:sz w:val="28"/>
        </w:rPr>
        <w:t>
      12.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p>
    <w:bookmarkEnd w:id="81"/>
    <w:bookmarkStart w:name="z88" w:id="82"/>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2"/>
    <w:bookmarkStart w:name="z89" w:id="83"/>
    <w:p>
      <w:pPr>
        <w:spacing w:after="0"/>
        <w:ind w:left="0"/>
        <w:jc w:val="left"/>
      </w:pPr>
      <w:r>
        <w:rPr>
          <w:rFonts w:ascii="Times New Roman"/>
          <w:b/>
          <w:i w:val="false"/>
          <w:color w:val="000000"/>
        </w:rPr>
        <w:t xml:space="preserve"> Глава 3. Порядок оказания социальной помощи</w:t>
      </w:r>
    </w:p>
    <w:bookmarkEnd w:id="83"/>
    <w:bookmarkStart w:name="z90" w:id="84"/>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84"/>
    <w:bookmarkStart w:name="z91" w:id="85"/>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85"/>
    <w:bookmarkStart w:name="z92" w:id="86"/>
    <w:p>
      <w:pPr>
        <w:spacing w:after="0"/>
        <w:ind w:left="0"/>
        <w:jc w:val="both"/>
      </w:pPr>
      <w:r>
        <w:rPr>
          <w:rFonts w:ascii="Times New Roman"/>
          <w:b w:val="false"/>
          <w:i w:val="false"/>
          <w:color w:val="000000"/>
          <w:sz w:val="28"/>
        </w:rPr>
        <w:t>
      1) документ, удостоверяющий личность;</w:t>
      </w:r>
    </w:p>
    <w:bookmarkEnd w:id="86"/>
    <w:bookmarkStart w:name="z93" w:id="87"/>
    <w:p>
      <w:pPr>
        <w:spacing w:after="0"/>
        <w:ind w:left="0"/>
        <w:jc w:val="both"/>
      </w:pPr>
      <w:r>
        <w:rPr>
          <w:rFonts w:ascii="Times New Roman"/>
          <w:b w:val="false"/>
          <w:i w:val="false"/>
          <w:color w:val="000000"/>
          <w:sz w:val="28"/>
        </w:rPr>
        <w:t>
      2) сведения о доходах лица (членов семьи);</w:t>
      </w:r>
    </w:p>
    <w:bookmarkEnd w:id="87"/>
    <w:bookmarkStart w:name="z94" w:id="88"/>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88"/>
    <w:bookmarkStart w:name="z95" w:id="89"/>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9"/>
    <w:bookmarkStart w:name="z96" w:id="90"/>
    <w:p>
      <w:pPr>
        <w:spacing w:after="0"/>
        <w:ind w:left="0"/>
        <w:jc w:val="both"/>
      </w:pPr>
      <w:r>
        <w:rPr>
          <w:rFonts w:ascii="Times New Roman"/>
          <w:b w:val="false"/>
          <w:i w:val="false"/>
          <w:color w:val="000000"/>
          <w:sz w:val="28"/>
        </w:rPr>
        <w:t>
      16. Документы представляются в подлинниках для сверки, после чего подлинники документов возвращаются заявителю.</w:t>
      </w:r>
    </w:p>
    <w:bookmarkEnd w:id="90"/>
    <w:bookmarkStart w:name="z97" w:id="91"/>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91"/>
    <w:bookmarkStart w:name="z98" w:id="92"/>
    <w:p>
      <w:pPr>
        <w:spacing w:after="0"/>
        <w:ind w:left="0"/>
        <w:jc w:val="both"/>
      </w:pPr>
      <w:r>
        <w:rPr>
          <w:rFonts w:ascii="Times New Roman"/>
          <w:b w:val="false"/>
          <w:i w:val="false"/>
          <w:color w:val="000000"/>
          <w:sz w:val="28"/>
        </w:rPr>
        <w:t xml:space="preserve">
      18. Участковая комиссия в течение двух рабочих дней со дня получения документов проводит обследование материального положения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w:t>
      </w:r>
    </w:p>
    <w:bookmarkEnd w:id="92"/>
    <w:bookmarkStart w:name="z99" w:id="93"/>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93"/>
    <w:bookmarkStart w:name="z100" w:id="94"/>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94"/>
    <w:bookmarkStart w:name="z101" w:id="95"/>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95"/>
    <w:bookmarkStart w:name="z102" w:id="96"/>
    <w:p>
      <w:pPr>
        <w:spacing w:after="0"/>
        <w:ind w:left="0"/>
        <w:jc w:val="both"/>
      </w:pP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96"/>
    <w:bookmarkStart w:name="z103" w:id="97"/>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97"/>
    <w:bookmarkStart w:name="z104" w:id="98"/>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98"/>
    <w:bookmarkStart w:name="z105" w:id="99"/>
    <w:p>
      <w:pPr>
        <w:spacing w:after="0"/>
        <w:ind w:left="0"/>
        <w:jc w:val="both"/>
      </w:pP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99"/>
    <w:bookmarkStart w:name="z106" w:id="100"/>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100"/>
    <w:bookmarkStart w:name="z107" w:id="10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1"/>
    <w:bookmarkStart w:name="z108" w:id="10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2"/>
    <w:bookmarkStart w:name="z109" w:id="10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103"/>
    <w:bookmarkStart w:name="z110" w:id="104"/>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районным бюджетом на текущий финансовый год.</w:t>
      </w:r>
    </w:p>
    <w:bookmarkEnd w:id="104"/>
    <w:bookmarkStart w:name="z111" w:id="105"/>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05"/>
    <w:bookmarkStart w:name="z112" w:id="106"/>
    <w:p>
      <w:pPr>
        <w:spacing w:after="0"/>
        <w:ind w:left="0"/>
        <w:jc w:val="both"/>
      </w:pPr>
      <w:r>
        <w:rPr>
          <w:rFonts w:ascii="Times New Roman"/>
          <w:b w:val="false"/>
          <w:i w:val="false"/>
          <w:color w:val="000000"/>
          <w:sz w:val="28"/>
        </w:rPr>
        <w:t>
      27. Социальная помощь прекращается в случаях:</w:t>
      </w:r>
    </w:p>
    <w:bookmarkEnd w:id="106"/>
    <w:bookmarkStart w:name="z113" w:id="107"/>
    <w:p>
      <w:pPr>
        <w:spacing w:after="0"/>
        <w:ind w:left="0"/>
        <w:jc w:val="both"/>
      </w:pPr>
      <w:r>
        <w:rPr>
          <w:rFonts w:ascii="Times New Roman"/>
          <w:b w:val="false"/>
          <w:i w:val="false"/>
          <w:color w:val="000000"/>
          <w:sz w:val="28"/>
        </w:rPr>
        <w:t>
      1) смерти получателя;</w:t>
      </w:r>
    </w:p>
    <w:bookmarkEnd w:id="107"/>
    <w:bookmarkStart w:name="z114" w:id="108"/>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08"/>
    <w:bookmarkStart w:name="z115" w:id="10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9"/>
    <w:bookmarkStart w:name="z116" w:id="11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0"/>
    <w:bookmarkStart w:name="z117" w:id="11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11"/>
    <w:bookmarkStart w:name="z118" w:id="112"/>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112"/>
    <w:bookmarkStart w:name="z119" w:id="113"/>
    <w:p>
      <w:pPr>
        <w:spacing w:after="0"/>
        <w:ind w:left="0"/>
        <w:jc w:val="left"/>
      </w:pPr>
      <w:r>
        <w:rPr>
          <w:rFonts w:ascii="Times New Roman"/>
          <w:b/>
          <w:i w:val="false"/>
          <w:color w:val="000000"/>
        </w:rPr>
        <w:t xml:space="preserve"> Глава 5. Заключительное положение</w:t>
      </w:r>
    </w:p>
    <w:bookmarkEnd w:id="113"/>
    <w:bookmarkStart w:name="z120" w:id="114"/>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Актогайского района</w:t>
            </w:r>
          </w:p>
        </w:tc>
      </w:tr>
    </w:tbl>
    <w:bookmarkStart w:name="z122" w:id="115"/>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15"/>
    <w:bookmarkStart w:name="z123" w:id="116"/>
    <w:p>
      <w:pPr>
        <w:spacing w:after="0"/>
        <w:ind w:left="0"/>
        <w:jc w:val="both"/>
      </w:pPr>
      <w:r>
        <w:rPr>
          <w:rFonts w:ascii="Times New Roman"/>
          <w:b w:val="false"/>
          <w:i w:val="false"/>
          <w:color w:val="000000"/>
          <w:sz w:val="28"/>
        </w:rPr>
        <w:t>
       от "__" ____ 20 года</w:t>
      </w:r>
    </w:p>
    <w:bookmarkEnd w:id="116"/>
    <w:bookmarkStart w:name="z124" w:id="117"/>
    <w:p>
      <w:pPr>
        <w:spacing w:after="0"/>
        <w:ind w:left="0"/>
        <w:jc w:val="both"/>
      </w:pPr>
      <w:r>
        <w:rPr>
          <w:rFonts w:ascii="Times New Roman"/>
          <w:b w:val="false"/>
          <w:i w:val="false"/>
          <w:color w:val="000000"/>
          <w:sz w:val="28"/>
        </w:rPr>
        <w:t>
      __________________________________________________________________________</w:t>
      </w:r>
    </w:p>
    <w:bookmarkEnd w:id="117"/>
    <w:bookmarkStart w:name="z125" w:id="118"/>
    <w:p>
      <w:pPr>
        <w:spacing w:after="0"/>
        <w:ind w:left="0"/>
        <w:jc w:val="both"/>
      </w:pPr>
      <w:r>
        <w:rPr>
          <w:rFonts w:ascii="Times New Roman"/>
          <w:b w:val="false"/>
          <w:i w:val="false"/>
          <w:color w:val="000000"/>
          <w:sz w:val="28"/>
        </w:rPr>
        <w:t>
      (населенный пункт)</w:t>
      </w:r>
    </w:p>
    <w:bookmarkEnd w:id="118"/>
    <w:bookmarkStart w:name="z126" w:id="119"/>
    <w:p>
      <w:pPr>
        <w:spacing w:after="0"/>
        <w:ind w:left="0"/>
        <w:jc w:val="both"/>
      </w:pPr>
      <w:r>
        <w:rPr>
          <w:rFonts w:ascii="Times New Roman"/>
          <w:b w:val="false"/>
          <w:i w:val="false"/>
          <w:color w:val="000000"/>
          <w:sz w:val="28"/>
        </w:rPr>
        <w:t>
      1. Фамилия, имя, отчество (при его наличии) заявителя</w:t>
      </w:r>
    </w:p>
    <w:bookmarkEnd w:id="119"/>
    <w:bookmarkStart w:name="z127" w:id="120"/>
    <w:p>
      <w:pPr>
        <w:spacing w:after="0"/>
        <w:ind w:left="0"/>
        <w:jc w:val="both"/>
      </w:pPr>
      <w:r>
        <w:rPr>
          <w:rFonts w:ascii="Times New Roman"/>
          <w:b w:val="false"/>
          <w:i w:val="false"/>
          <w:color w:val="000000"/>
          <w:sz w:val="28"/>
        </w:rPr>
        <w:t>
      __________________________________________________________________________ __________________________________________________________________________</w:t>
      </w:r>
    </w:p>
    <w:bookmarkEnd w:id="120"/>
    <w:bookmarkStart w:name="z128" w:id="121"/>
    <w:p>
      <w:pPr>
        <w:spacing w:after="0"/>
        <w:ind w:left="0"/>
        <w:jc w:val="both"/>
      </w:pPr>
      <w:r>
        <w:rPr>
          <w:rFonts w:ascii="Times New Roman"/>
          <w:b w:val="false"/>
          <w:i w:val="false"/>
          <w:color w:val="000000"/>
          <w:sz w:val="28"/>
        </w:rPr>
        <w:t>
      2. Адрес места жительства</w:t>
      </w:r>
    </w:p>
    <w:bookmarkEnd w:id="121"/>
    <w:bookmarkStart w:name="z129" w:id="122"/>
    <w:p>
      <w:pPr>
        <w:spacing w:after="0"/>
        <w:ind w:left="0"/>
        <w:jc w:val="both"/>
      </w:pPr>
      <w:r>
        <w:rPr>
          <w:rFonts w:ascii="Times New Roman"/>
          <w:b w:val="false"/>
          <w:i w:val="false"/>
          <w:color w:val="000000"/>
          <w:sz w:val="28"/>
        </w:rPr>
        <w:t>
      __________________________________________________________________________ __________________________________________________________________________</w:t>
      </w:r>
    </w:p>
    <w:bookmarkEnd w:id="122"/>
    <w:bookmarkStart w:name="z130" w:id="123"/>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w:t>
      </w:r>
    </w:p>
    <w:bookmarkEnd w:id="123"/>
    <w:bookmarkStart w:name="z131" w:id="124"/>
    <w:p>
      <w:pPr>
        <w:spacing w:after="0"/>
        <w:ind w:left="0"/>
        <w:jc w:val="both"/>
      </w:pPr>
      <w:r>
        <w:rPr>
          <w:rFonts w:ascii="Times New Roman"/>
          <w:b w:val="false"/>
          <w:i w:val="false"/>
          <w:color w:val="000000"/>
          <w:sz w:val="28"/>
        </w:rPr>
        <w:t>
      __________________________________________________________________________ __________________________________________________________________________</w:t>
      </w:r>
    </w:p>
    <w:bookmarkEnd w:id="124"/>
    <w:bookmarkStart w:name="z132" w:id="125"/>
    <w:p>
      <w:pPr>
        <w:spacing w:after="0"/>
        <w:ind w:left="0"/>
        <w:jc w:val="both"/>
      </w:pPr>
      <w:r>
        <w:rPr>
          <w:rFonts w:ascii="Times New Roman"/>
          <w:b w:val="false"/>
          <w:i w:val="false"/>
          <w:color w:val="000000"/>
          <w:sz w:val="28"/>
        </w:rPr>
        <w:t>
      4. Состав семьи (учитываются фактически проживающие в семье) ____ человек, в том числе: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6"/>
    <w:p>
      <w:pPr>
        <w:spacing w:after="0"/>
        <w:ind w:left="0"/>
        <w:jc w:val="both"/>
      </w:pPr>
      <w:r>
        <w:rPr>
          <w:rFonts w:ascii="Times New Roman"/>
          <w:b w:val="false"/>
          <w:i w:val="false"/>
          <w:color w:val="000000"/>
          <w:sz w:val="28"/>
        </w:rPr>
        <w:t>
      Всего трудоспособных _________ человек.</w:t>
      </w:r>
    </w:p>
    <w:bookmarkEnd w:id="126"/>
    <w:bookmarkStart w:name="z134" w:id="127"/>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27"/>
    <w:bookmarkStart w:name="z135" w:id="128"/>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bookmarkEnd w:id="128"/>
    <w:bookmarkStart w:name="z136" w:id="129"/>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детей-инвалидов (указать или добавить иную категорию) _________________________________________________________________________________.</w:t>
      </w:r>
    </w:p>
    <w:bookmarkEnd w:id="129"/>
    <w:bookmarkStart w:name="z137" w:id="130"/>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bookmarkEnd w:id="130"/>
    <w:bookmarkStart w:name="z138" w:id="131"/>
    <w:p>
      <w:pPr>
        <w:spacing w:after="0"/>
        <w:ind w:left="0"/>
        <w:jc w:val="both"/>
      </w:pPr>
      <w:r>
        <w:rPr>
          <w:rFonts w:ascii="Times New Roman"/>
          <w:b w:val="false"/>
          <w:i w:val="false"/>
          <w:color w:val="000000"/>
          <w:sz w:val="28"/>
        </w:rPr>
        <w:t xml:space="preserve">
       _________________________________________________________________________ </w:t>
      </w:r>
    </w:p>
    <w:bookmarkEnd w:id="131"/>
    <w:bookmarkStart w:name="z139" w:id="132"/>
    <w:p>
      <w:pPr>
        <w:spacing w:after="0"/>
        <w:ind w:left="0"/>
        <w:jc w:val="both"/>
      </w:pPr>
      <w:r>
        <w:rPr>
          <w:rFonts w:ascii="Times New Roman"/>
          <w:b w:val="false"/>
          <w:i w:val="false"/>
          <w:color w:val="000000"/>
          <w:sz w:val="28"/>
        </w:rPr>
        <w:t>
      Расходы на содержание жилья: _____________________________________________________</w:t>
      </w:r>
    </w:p>
    <w:bookmarkEnd w:id="132"/>
    <w:bookmarkStart w:name="z140" w:id="133"/>
    <w:p>
      <w:pPr>
        <w:spacing w:after="0"/>
        <w:ind w:left="0"/>
        <w:jc w:val="both"/>
      </w:pPr>
      <w:r>
        <w:rPr>
          <w:rFonts w:ascii="Times New Roman"/>
          <w:b w:val="false"/>
          <w:i w:val="false"/>
          <w:color w:val="000000"/>
          <w:sz w:val="28"/>
        </w:rPr>
        <w:t>
      Доходы семьи: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4"/>
    <w:p>
      <w:pPr>
        <w:spacing w:after="0"/>
        <w:ind w:left="0"/>
        <w:jc w:val="both"/>
      </w:pPr>
      <w:r>
        <w:rPr>
          <w:rFonts w:ascii="Times New Roman"/>
          <w:b w:val="false"/>
          <w:i w:val="false"/>
          <w:color w:val="000000"/>
          <w:sz w:val="28"/>
        </w:rPr>
        <w:t>
      6. Наличие: автотранспорта (марка, год выпуска, правоустанавливающий документ, заявленные доходы от его эксплуатации)</w:t>
      </w:r>
    </w:p>
    <w:bookmarkEnd w:id="134"/>
    <w:bookmarkStart w:name="z142" w:id="135"/>
    <w:p>
      <w:pPr>
        <w:spacing w:after="0"/>
        <w:ind w:left="0"/>
        <w:jc w:val="both"/>
      </w:pPr>
      <w:r>
        <w:rPr>
          <w:rFonts w:ascii="Times New Roman"/>
          <w:b w:val="false"/>
          <w:i w:val="false"/>
          <w:color w:val="000000"/>
          <w:sz w:val="28"/>
        </w:rPr>
        <w:t>
      ________________________________________________________________________ _______________________________________________________________________.</w:t>
      </w:r>
    </w:p>
    <w:bookmarkEnd w:id="135"/>
    <w:bookmarkStart w:name="z143" w:id="136"/>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________________________________________________________________________ _______________________________________________________________________.</w:t>
      </w:r>
    </w:p>
    <w:bookmarkEnd w:id="136"/>
    <w:bookmarkStart w:name="z144" w:id="137"/>
    <w:p>
      <w:pPr>
        <w:spacing w:after="0"/>
        <w:ind w:left="0"/>
        <w:jc w:val="both"/>
      </w:pPr>
      <w:r>
        <w:rPr>
          <w:rFonts w:ascii="Times New Roman"/>
          <w:b w:val="false"/>
          <w:i w:val="false"/>
          <w:color w:val="000000"/>
          <w:sz w:val="28"/>
        </w:rPr>
        <w:t>
      7. Сведения о ранее полученной помощи (форма, сумма, источник):</w:t>
      </w:r>
    </w:p>
    <w:bookmarkEnd w:id="137"/>
    <w:bookmarkStart w:name="z145" w:id="138"/>
    <w:p>
      <w:pPr>
        <w:spacing w:after="0"/>
        <w:ind w:left="0"/>
        <w:jc w:val="both"/>
      </w:pPr>
      <w:r>
        <w:rPr>
          <w:rFonts w:ascii="Times New Roman"/>
          <w:b w:val="false"/>
          <w:i w:val="false"/>
          <w:color w:val="000000"/>
          <w:sz w:val="28"/>
        </w:rPr>
        <w:t>
      ________________________________________________________________________</w:t>
      </w:r>
    </w:p>
    <w:bookmarkEnd w:id="138"/>
    <w:bookmarkStart w:name="z146" w:id="139"/>
    <w:p>
      <w:pPr>
        <w:spacing w:after="0"/>
        <w:ind w:left="0"/>
        <w:jc w:val="both"/>
      </w:pPr>
      <w:r>
        <w:rPr>
          <w:rFonts w:ascii="Times New Roman"/>
          <w:b w:val="false"/>
          <w:i w:val="false"/>
          <w:color w:val="000000"/>
          <w:sz w:val="28"/>
        </w:rPr>
        <w:t>
      8. Иные доходы семьи (форма, сумма, источник):</w:t>
      </w:r>
    </w:p>
    <w:bookmarkEnd w:id="139"/>
    <w:bookmarkStart w:name="z147" w:id="140"/>
    <w:p>
      <w:pPr>
        <w:spacing w:after="0"/>
        <w:ind w:left="0"/>
        <w:jc w:val="both"/>
      </w:pPr>
      <w:r>
        <w:rPr>
          <w:rFonts w:ascii="Times New Roman"/>
          <w:b w:val="false"/>
          <w:i w:val="false"/>
          <w:color w:val="000000"/>
          <w:sz w:val="28"/>
        </w:rPr>
        <w:t>
      ________________________________________________________________________ ________________________________________________________________________</w:t>
      </w:r>
    </w:p>
    <w:bookmarkEnd w:id="140"/>
    <w:bookmarkStart w:name="z148" w:id="141"/>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bookmarkEnd w:id="141"/>
    <w:bookmarkStart w:name="z149" w:id="142"/>
    <w:p>
      <w:pPr>
        <w:spacing w:after="0"/>
        <w:ind w:left="0"/>
        <w:jc w:val="both"/>
      </w:pPr>
      <w:r>
        <w:rPr>
          <w:rFonts w:ascii="Times New Roman"/>
          <w:b w:val="false"/>
          <w:i w:val="false"/>
          <w:color w:val="000000"/>
          <w:sz w:val="28"/>
        </w:rPr>
        <w:t>
      _______________________________________________________________________.</w:t>
      </w:r>
    </w:p>
    <w:bookmarkEnd w:id="142"/>
    <w:bookmarkStart w:name="z150" w:id="143"/>
    <w:p>
      <w:pPr>
        <w:spacing w:after="0"/>
        <w:ind w:left="0"/>
        <w:jc w:val="both"/>
      </w:pPr>
      <w:r>
        <w:rPr>
          <w:rFonts w:ascii="Times New Roman"/>
          <w:b w:val="false"/>
          <w:i w:val="false"/>
          <w:color w:val="000000"/>
          <w:sz w:val="28"/>
        </w:rPr>
        <w:t>
      10. Санитарно-эпидемиологические условия проживания:</w:t>
      </w:r>
    </w:p>
    <w:bookmarkEnd w:id="143"/>
    <w:bookmarkStart w:name="z151" w:id="144"/>
    <w:p>
      <w:pPr>
        <w:spacing w:after="0"/>
        <w:ind w:left="0"/>
        <w:jc w:val="both"/>
      </w:pPr>
      <w:r>
        <w:rPr>
          <w:rFonts w:ascii="Times New Roman"/>
          <w:b w:val="false"/>
          <w:i w:val="false"/>
          <w:color w:val="000000"/>
          <w:sz w:val="28"/>
        </w:rPr>
        <w:t>
      _______________________________________________________________________.</w:t>
      </w:r>
    </w:p>
    <w:bookmarkEnd w:id="144"/>
    <w:bookmarkStart w:name="z152" w:id="145"/>
    <w:p>
      <w:pPr>
        <w:spacing w:after="0"/>
        <w:ind w:left="0"/>
        <w:jc w:val="both"/>
      </w:pPr>
      <w:r>
        <w:rPr>
          <w:rFonts w:ascii="Times New Roman"/>
          <w:b w:val="false"/>
          <w:i w:val="false"/>
          <w:color w:val="000000"/>
          <w:sz w:val="28"/>
        </w:rPr>
        <w:t>
      Председатель комиссии: _________________________ ________________________________________.</w:t>
      </w:r>
    </w:p>
    <w:bookmarkEnd w:id="145"/>
    <w:bookmarkStart w:name="z153" w:id="146"/>
    <w:p>
      <w:pPr>
        <w:spacing w:after="0"/>
        <w:ind w:left="0"/>
        <w:jc w:val="both"/>
      </w:pPr>
      <w:r>
        <w:rPr>
          <w:rFonts w:ascii="Times New Roman"/>
          <w:b w:val="false"/>
          <w:i w:val="false"/>
          <w:color w:val="000000"/>
          <w:sz w:val="28"/>
        </w:rPr>
        <w:t>
      Члены комиссии: _________________________ _____________________________________________</w:t>
      </w:r>
    </w:p>
    <w:bookmarkEnd w:id="146"/>
    <w:bookmarkStart w:name="z154" w:id="147"/>
    <w:p>
      <w:pPr>
        <w:spacing w:after="0"/>
        <w:ind w:left="0"/>
        <w:jc w:val="both"/>
      </w:pPr>
      <w:r>
        <w:rPr>
          <w:rFonts w:ascii="Times New Roman"/>
          <w:b w:val="false"/>
          <w:i w:val="false"/>
          <w:color w:val="000000"/>
          <w:sz w:val="28"/>
        </w:rPr>
        <w:t>
      _________________________ ____________________________________________</w:t>
      </w:r>
    </w:p>
    <w:bookmarkEnd w:id="147"/>
    <w:bookmarkStart w:name="z155" w:id="148"/>
    <w:p>
      <w:pPr>
        <w:spacing w:after="0"/>
        <w:ind w:left="0"/>
        <w:jc w:val="both"/>
      </w:pPr>
      <w:r>
        <w:rPr>
          <w:rFonts w:ascii="Times New Roman"/>
          <w:b w:val="false"/>
          <w:i w:val="false"/>
          <w:color w:val="000000"/>
          <w:sz w:val="28"/>
        </w:rPr>
        <w:t>
      (подписи) (фамилия, имя, отчество (при его наличии)</w:t>
      </w:r>
    </w:p>
    <w:bookmarkEnd w:id="148"/>
    <w:bookmarkStart w:name="z156" w:id="149"/>
    <w:p>
      <w:pPr>
        <w:spacing w:after="0"/>
        <w:ind w:left="0"/>
        <w:jc w:val="both"/>
      </w:pPr>
      <w:r>
        <w:rPr>
          <w:rFonts w:ascii="Times New Roman"/>
          <w:b w:val="false"/>
          <w:i w:val="false"/>
          <w:color w:val="000000"/>
          <w:sz w:val="28"/>
        </w:rPr>
        <w:t>
      С составленным актом ознакомлен(а): _____________________________________.</w:t>
      </w:r>
    </w:p>
    <w:bookmarkEnd w:id="149"/>
    <w:bookmarkStart w:name="z157" w:id="150"/>
    <w:p>
      <w:pPr>
        <w:spacing w:after="0"/>
        <w:ind w:left="0"/>
        <w:jc w:val="both"/>
      </w:pPr>
      <w:r>
        <w:rPr>
          <w:rFonts w:ascii="Times New Roman"/>
          <w:b w:val="false"/>
          <w:i w:val="false"/>
          <w:color w:val="000000"/>
          <w:sz w:val="28"/>
        </w:rPr>
        <w:t>
      Фамилия, имя, отчество (при его наличии) и подпись заявителя</w:t>
      </w:r>
    </w:p>
    <w:bookmarkEnd w:id="150"/>
    <w:bookmarkStart w:name="z158" w:id="151"/>
    <w:p>
      <w:pPr>
        <w:spacing w:after="0"/>
        <w:ind w:left="0"/>
        <w:jc w:val="both"/>
      </w:pPr>
      <w:r>
        <w:rPr>
          <w:rFonts w:ascii="Times New Roman"/>
          <w:b w:val="false"/>
          <w:i w:val="false"/>
          <w:color w:val="000000"/>
          <w:sz w:val="28"/>
        </w:rPr>
        <w:t>
      ________________________________________________________________________</w:t>
      </w:r>
    </w:p>
    <w:bookmarkEnd w:id="151"/>
    <w:bookmarkStart w:name="z159" w:id="152"/>
    <w:p>
      <w:pPr>
        <w:spacing w:after="0"/>
        <w:ind w:left="0"/>
        <w:jc w:val="both"/>
      </w:pPr>
      <w:r>
        <w:rPr>
          <w:rFonts w:ascii="Times New Roman"/>
          <w:b w:val="false"/>
          <w:i w:val="false"/>
          <w:color w:val="000000"/>
          <w:sz w:val="28"/>
        </w:rPr>
        <w:t>
      От проведения обследования отказываюсь ___________________________________</w:t>
      </w:r>
    </w:p>
    <w:bookmarkEnd w:id="152"/>
    <w:bookmarkStart w:name="z160" w:id="153"/>
    <w:p>
      <w:pPr>
        <w:spacing w:after="0"/>
        <w:ind w:left="0"/>
        <w:jc w:val="both"/>
      </w:pPr>
      <w:r>
        <w:rPr>
          <w:rFonts w:ascii="Times New Roman"/>
          <w:b w:val="false"/>
          <w:i w:val="false"/>
          <w:color w:val="000000"/>
          <w:sz w:val="28"/>
        </w:rPr>
        <w:t>
      Фамилия, имя, отчество (при его наличии) и подпись заявителя (или одного из членов семьи)</w:t>
      </w:r>
    </w:p>
    <w:bookmarkEnd w:id="153"/>
    <w:bookmarkStart w:name="z161" w:id="154"/>
    <w:p>
      <w:pPr>
        <w:spacing w:after="0"/>
        <w:ind w:left="0"/>
        <w:jc w:val="both"/>
      </w:pPr>
      <w:r>
        <w:rPr>
          <w:rFonts w:ascii="Times New Roman"/>
          <w:b w:val="false"/>
          <w:i w:val="false"/>
          <w:color w:val="000000"/>
          <w:sz w:val="28"/>
        </w:rPr>
        <w:t>
      ________________________________________________________________________</w:t>
      </w:r>
    </w:p>
    <w:bookmarkEnd w:id="154"/>
    <w:bookmarkStart w:name="z162" w:id="155"/>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bookmarkEnd w:id="155"/>
    <w:bookmarkStart w:name="z163" w:id="156"/>
    <w:p>
      <w:pPr>
        <w:spacing w:after="0"/>
        <w:ind w:left="0"/>
        <w:jc w:val="both"/>
      </w:pPr>
      <w:r>
        <w:rPr>
          <w:rFonts w:ascii="Times New Roman"/>
          <w:b w:val="false"/>
          <w:i w:val="false"/>
          <w:color w:val="000000"/>
          <w:sz w:val="28"/>
        </w:rPr>
        <w:t>
      дата _____________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Актогайского района</w:t>
            </w:r>
          </w:p>
        </w:tc>
      </w:tr>
    </w:tbl>
    <w:bookmarkStart w:name="z165" w:id="157"/>
    <w:p>
      <w:pPr>
        <w:spacing w:after="0"/>
        <w:ind w:left="0"/>
        <w:jc w:val="left"/>
      </w:pPr>
      <w:r>
        <w:rPr>
          <w:rFonts w:ascii="Times New Roman"/>
          <w:b/>
          <w:i w:val="false"/>
          <w:color w:val="000000"/>
        </w:rPr>
        <w:t xml:space="preserve"> Заключение участковой комиссии № ______ "_____" ________________ 20 __ г.</w:t>
      </w:r>
    </w:p>
    <w:bookmarkEnd w:id="157"/>
    <w:bookmarkStart w:name="z166" w:id="158"/>
    <w:p>
      <w:pPr>
        <w:spacing w:after="0"/>
        <w:ind w:left="0"/>
        <w:jc w:val="both"/>
      </w:pPr>
      <w:r>
        <w:rPr>
          <w:rFonts w:ascii="Times New Roman"/>
          <w:b w:val="false"/>
          <w:i w:val="false"/>
          <w:color w:val="000000"/>
          <w:sz w:val="28"/>
        </w:rPr>
        <w:t>
      Участковая комиссия в соответствии с Правилами оказания</w:t>
      </w:r>
    </w:p>
    <w:bookmarkEnd w:id="158"/>
    <w:bookmarkStart w:name="z167" w:id="159"/>
    <w:p>
      <w:pPr>
        <w:spacing w:after="0"/>
        <w:ind w:left="0"/>
        <w:jc w:val="both"/>
      </w:pPr>
      <w:r>
        <w:rPr>
          <w:rFonts w:ascii="Times New Roman"/>
          <w:b w:val="false"/>
          <w:i w:val="false"/>
          <w:color w:val="000000"/>
          <w:sz w:val="28"/>
        </w:rPr>
        <w:t>
      социальной помощи, установления размеров и определения перечня</w:t>
      </w:r>
    </w:p>
    <w:bookmarkEnd w:id="159"/>
    <w:bookmarkStart w:name="z168" w:id="160"/>
    <w:p>
      <w:pPr>
        <w:spacing w:after="0"/>
        <w:ind w:left="0"/>
        <w:jc w:val="both"/>
      </w:pPr>
      <w:r>
        <w:rPr>
          <w:rFonts w:ascii="Times New Roman"/>
          <w:b w:val="false"/>
          <w:i w:val="false"/>
          <w:color w:val="000000"/>
          <w:sz w:val="28"/>
        </w:rPr>
        <w:t>
      отдельных категорий нуждающихся граждан Актогайского района,</w:t>
      </w:r>
    </w:p>
    <w:bookmarkEnd w:id="160"/>
    <w:bookmarkStart w:name="z169" w:id="161"/>
    <w:p>
      <w:pPr>
        <w:spacing w:after="0"/>
        <w:ind w:left="0"/>
        <w:jc w:val="both"/>
      </w:pPr>
      <w:r>
        <w:rPr>
          <w:rFonts w:ascii="Times New Roman"/>
          <w:b w:val="false"/>
          <w:i w:val="false"/>
          <w:color w:val="000000"/>
          <w:sz w:val="28"/>
        </w:rPr>
        <w:t>
      рассмотрев заявление и прилагаемые к нему документы лица (семьи),</w:t>
      </w:r>
    </w:p>
    <w:bookmarkEnd w:id="161"/>
    <w:bookmarkStart w:name="z170" w:id="162"/>
    <w:p>
      <w:pPr>
        <w:spacing w:after="0"/>
        <w:ind w:left="0"/>
        <w:jc w:val="both"/>
      </w:pPr>
      <w:r>
        <w:rPr>
          <w:rFonts w:ascii="Times New Roman"/>
          <w:b w:val="false"/>
          <w:i w:val="false"/>
          <w:color w:val="000000"/>
          <w:sz w:val="28"/>
        </w:rPr>
        <w:t>
      обратившегося за предоставлением социальной помощи в связи с</w:t>
      </w:r>
    </w:p>
    <w:bookmarkEnd w:id="162"/>
    <w:bookmarkStart w:name="z171" w:id="163"/>
    <w:p>
      <w:pPr>
        <w:spacing w:after="0"/>
        <w:ind w:left="0"/>
        <w:jc w:val="both"/>
      </w:pPr>
      <w:r>
        <w:rPr>
          <w:rFonts w:ascii="Times New Roman"/>
          <w:b w:val="false"/>
          <w:i w:val="false"/>
          <w:color w:val="000000"/>
          <w:sz w:val="28"/>
        </w:rPr>
        <w:t>
      наступлением трудной жизненной ситуации________________________</w:t>
      </w:r>
    </w:p>
    <w:bookmarkEnd w:id="163"/>
    <w:bookmarkStart w:name="z172" w:id="164"/>
    <w:p>
      <w:pPr>
        <w:spacing w:after="0"/>
        <w:ind w:left="0"/>
        <w:jc w:val="both"/>
      </w:pPr>
      <w:r>
        <w:rPr>
          <w:rFonts w:ascii="Times New Roman"/>
          <w:b w:val="false"/>
          <w:i w:val="false"/>
          <w:color w:val="000000"/>
          <w:sz w:val="28"/>
        </w:rPr>
        <w:t>
      __________________________________________________________________</w:t>
      </w:r>
    </w:p>
    <w:bookmarkEnd w:id="164"/>
    <w:bookmarkStart w:name="z173" w:id="165"/>
    <w:p>
      <w:pPr>
        <w:spacing w:after="0"/>
        <w:ind w:left="0"/>
        <w:jc w:val="both"/>
      </w:pPr>
      <w:r>
        <w:rPr>
          <w:rFonts w:ascii="Times New Roman"/>
          <w:b w:val="false"/>
          <w:i w:val="false"/>
          <w:color w:val="000000"/>
          <w:sz w:val="28"/>
        </w:rPr>
        <w:t>
      (фамилия, имя, отчество заявителя)</w:t>
      </w:r>
    </w:p>
    <w:bookmarkEnd w:id="165"/>
    <w:bookmarkStart w:name="z174" w:id="166"/>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w:t>
      </w:r>
    </w:p>
    <w:bookmarkEnd w:id="166"/>
    <w:bookmarkStart w:name="z175" w:id="167"/>
    <w:p>
      <w:pPr>
        <w:spacing w:after="0"/>
        <w:ind w:left="0"/>
        <w:jc w:val="both"/>
      </w:pPr>
      <w:r>
        <w:rPr>
          <w:rFonts w:ascii="Times New Roman"/>
          <w:b w:val="false"/>
          <w:i w:val="false"/>
          <w:color w:val="000000"/>
          <w:sz w:val="28"/>
        </w:rPr>
        <w:t>
      материального положения заявителя(семьи) выносит заключение о _______</w:t>
      </w:r>
    </w:p>
    <w:bookmarkEnd w:id="167"/>
    <w:bookmarkStart w:name="z176" w:id="168"/>
    <w:p>
      <w:pPr>
        <w:spacing w:after="0"/>
        <w:ind w:left="0"/>
        <w:jc w:val="both"/>
      </w:pPr>
      <w:r>
        <w:rPr>
          <w:rFonts w:ascii="Times New Roman"/>
          <w:b w:val="false"/>
          <w:i w:val="false"/>
          <w:color w:val="000000"/>
          <w:sz w:val="28"/>
        </w:rPr>
        <w:t>
      __________________________________________________________________</w:t>
      </w:r>
    </w:p>
    <w:bookmarkEnd w:id="168"/>
    <w:bookmarkStart w:name="z177" w:id="169"/>
    <w:p>
      <w:pPr>
        <w:spacing w:after="0"/>
        <w:ind w:left="0"/>
        <w:jc w:val="both"/>
      </w:pPr>
      <w:r>
        <w:rPr>
          <w:rFonts w:ascii="Times New Roman"/>
          <w:b w:val="false"/>
          <w:i w:val="false"/>
          <w:color w:val="000000"/>
          <w:sz w:val="28"/>
        </w:rPr>
        <w:t>
      (необходимости, отсутствия необходимости) предоставления лицу (семье)</w:t>
      </w:r>
    </w:p>
    <w:bookmarkEnd w:id="169"/>
    <w:bookmarkStart w:name="z178" w:id="170"/>
    <w:p>
      <w:pPr>
        <w:spacing w:after="0"/>
        <w:ind w:left="0"/>
        <w:jc w:val="both"/>
      </w:pPr>
      <w:r>
        <w:rPr>
          <w:rFonts w:ascii="Times New Roman"/>
          <w:b w:val="false"/>
          <w:i w:val="false"/>
          <w:color w:val="000000"/>
          <w:sz w:val="28"/>
        </w:rPr>
        <w:t>
      социальной помощи с наступлением трудной жизненной ситуации.</w:t>
      </w:r>
    </w:p>
    <w:bookmarkEnd w:id="170"/>
    <w:bookmarkStart w:name="z179" w:id="171"/>
    <w:p>
      <w:pPr>
        <w:spacing w:after="0"/>
        <w:ind w:left="0"/>
        <w:jc w:val="both"/>
      </w:pPr>
      <w:r>
        <w:rPr>
          <w:rFonts w:ascii="Times New Roman"/>
          <w:b w:val="false"/>
          <w:i w:val="false"/>
          <w:color w:val="000000"/>
          <w:sz w:val="28"/>
        </w:rPr>
        <w:t>
      Председатель комиссии: ___________________ _______________________</w:t>
      </w:r>
    </w:p>
    <w:bookmarkEnd w:id="171"/>
    <w:bookmarkStart w:name="z180" w:id="172"/>
    <w:p>
      <w:pPr>
        <w:spacing w:after="0"/>
        <w:ind w:left="0"/>
        <w:jc w:val="both"/>
      </w:pPr>
      <w:r>
        <w:rPr>
          <w:rFonts w:ascii="Times New Roman"/>
          <w:b w:val="false"/>
          <w:i w:val="false"/>
          <w:color w:val="000000"/>
          <w:sz w:val="28"/>
        </w:rPr>
        <w:t>
      Члены комиссии: ___________________ _______________________</w:t>
      </w:r>
    </w:p>
    <w:bookmarkEnd w:id="172"/>
    <w:bookmarkStart w:name="z181" w:id="173"/>
    <w:p>
      <w:pPr>
        <w:spacing w:after="0"/>
        <w:ind w:left="0"/>
        <w:jc w:val="both"/>
      </w:pPr>
      <w:r>
        <w:rPr>
          <w:rFonts w:ascii="Times New Roman"/>
          <w:b w:val="false"/>
          <w:i w:val="false"/>
          <w:color w:val="000000"/>
          <w:sz w:val="28"/>
        </w:rPr>
        <w:t>
      ___________________ _______________________</w:t>
      </w:r>
    </w:p>
    <w:bookmarkEnd w:id="173"/>
    <w:bookmarkStart w:name="z182" w:id="174"/>
    <w:p>
      <w:pPr>
        <w:spacing w:after="0"/>
        <w:ind w:left="0"/>
        <w:jc w:val="both"/>
      </w:pPr>
      <w:r>
        <w:rPr>
          <w:rFonts w:ascii="Times New Roman"/>
          <w:b w:val="false"/>
          <w:i w:val="false"/>
          <w:color w:val="000000"/>
          <w:sz w:val="28"/>
        </w:rPr>
        <w:t>
      ___________________ _______________________</w:t>
      </w:r>
    </w:p>
    <w:bookmarkEnd w:id="174"/>
    <w:bookmarkStart w:name="z183" w:id="175"/>
    <w:p>
      <w:pPr>
        <w:spacing w:after="0"/>
        <w:ind w:left="0"/>
        <w:jc w:val="both"/>
      </w:pPr>
      <w:r>
        <w:rPr>
          <w:rFonts w:ascii="Times New Roman"/>
          <w:b w:val="false"/>
          <w:i w:val="false"/>
          <w:color w:val="000000"/>
          <w:sz w:val="28"/>
        </w:rPr>
        <w:t>
      ___________________ _______________________</w:t>
      </w:r>
    </w:p>
    <w:bookmarkEnd w:id="175"/>
    <w:bookmarkStart w:name="z184" w:id="176"/>
    <w:p>
      <w:pPr>
        <w:spacing w:after="0"/>
        <w:ind w:left="0"/>
        <w:jc w:val="both"/>
      </w:pPr>
      <w:r>
        <w:rPr>
          <w:rFonts w:ascii="Times New Roman"/>
          <w:b w:val="false"/>
          <w:i w:val="false"/>
          <w:color w:val="000000"/>
          <w:sz w:val="28"/>
        </w:rPr>
        <w:t>
      (Ф.И.О.) (подписи)</w:t>
      </w:r>
    </w:p>
    <w:bookmarkEnd w:id="176"/>
    <w:bookmarkStart w:name="z185" w:id="177"/>
    <w:p>
      <w:pPr>
        <w:spacing w:after="0"/>
        <w:ind w:left="0"/>
        <w:jc w:val="both"/>
      </w:pPr>
      <w:r>
        <w:rPr>
          <w:rFonts w:ascii="Times New Roman"/>
          <w:b w:val="false"/>
          <w:i w:val="false"/>
          <w:color w:val="000000"/>
          <w:sz w:val="28"/>
        </w:rPr>
        <w:t>
      Заключение с прилагаемыми документами</w:t>
      </w:r>
    </w:p>
    <w:bookmarkEnd w:id="177"/>
    <w:bookmarkStart w:name="z186" w:id="178"/>
    <w:p>
      <w:pPr>
        <w:spacing w:after="0"/>
        <w:ind w:left="0"/>
        <w:jc w:val="both"/>
      </w:pPr>
      <w:r>
        <w:rPr>
          <w:rFonts w:ascii="Times New Roman"/>
          <w:b w:val="false"/>
          <w:i w:val="false"/>
          <w:color w:val="000000"/>
          <w:sz w:val="28"/>
        </w:rPr>
        <w:t>
      В количестве ____ штук</w:t>
      </w:r>
    </w:p>
    <w:bookmarkEnd w:id="178"/>
    <w:bookmarkStart w:name="z187" w:id="179"/>
    <w:p>
      <w:pPr>
        <w:spacing w:after="0"/>
        <w:ind w:left="0"/>
        <w:jc w:val="both"/>
      </w:pPr>
      <w:r>
        <w:rPr>
          <w:rFonts w:ascii="Times New Roman"/>
          <w:b w:val="false"/>
          <w:i w:val="false"/>
          <w:color w:val="000000"/>
          <w:sz w:val="28"/>
        </w:rPr>
        <w:t>
      Принято "___" _____________ 20 __ года _______________________ Ф.И.О.</w:t>
      </w:r>
    </w:p>
    <w:bookmarkEnd w:id="179"/>
    <w:bookmarkStart w:name="z188" w:id="180"/>
    <w:p>
      <w:pPr>
        <w:spacing w:after="0"/>
        <w:ind w:left="0"/>
        <w:jc w:val="both"/>
      </w:pPr>
      <w:r>
        <w:rPr>
          <w:rFonts w:ascii="Times New Roman"/>
          <w:b w:val="false"/>
          <w:i w:val="false"/>
          <w:color w:val="000000"/>
          <w:sz w:val="28"/>
        </w:rPr>
        <w:t>
      работника, акима поселка, села, сельского округа или уполномоченного</w:t>
      </w:r>
    </w:p>
    <w:bookmarkEnd w:id="180"/>
    <w:bookmarkStart w:name="z189" w:id="181"/>
    <w:p>
      <w:pPr>
        <w:spacing w:after="0"/>
        <w:ind w:left="0"/>
        <w:jc w:val="both"/>
      </w:pPr>
      <w:r>
        <w:rPr>
          <w:rFonts w:ascii="Times New Roman"/>
          <w:b w:val="false"/>
          <w:i w:val="false"/>
          <w:color w:val="000000"/>
          <w:sz w:val="28"/>
        </w:rPr>
        <w:t>
      органа, принявшего документы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w:t>
            </w:r>
            <w:r>
              <w:br/>
            </w:r>
            <w:r>
              <w:rPr>
                <w:rFonts w:ascii="Times New Roman"/>
                <w:b w:val="false"/>
                <w:i w:val="false"/>
                <w:color w:val="000000"/>
                <w:sz w:val="20"/>
              </w:rPr>
              <w:t>Актогайского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30 декабря 2020 года</w:t>
            </w:r>
            <w:r>
              <w:br/>
            </w:r>
            <w:r>
              <w:rPr>
                <w:rFonts w:ascii="Times New Roman"/>
                <w:b w:val="false"/>
                <w:i w:val="false"/>
                <w:color w:val="000000"/>
                <w:sz w:val="20"/>
              </w:rPr>
              <w:t>№ 470</w:t>
            </w:r>
          </w:p>
        </w:tc>
      </w:tr>
    </w:tbl>
    <w:bookmarkStart w:name="z191" w:id="182"/>
    <w:p>
      <w:pPr>
        <w:spacing w:after="0"/>
        <w:ind w:left="0"/>
        <w:jc w:val="left"/>
      </w:pPr>
      <w:r>
        <w:rPr>
          <w:rFonts w:ascii="Times New Roman"/>
          <w:b/>
          <w:i w:val="false"/>
          <w:color w:val="000000"/>
        </w:rPr>
        <w:t xml:space="preserve"> Некоторые решения Актогайского районного маслихата утратившие силу</w:t>
      </w:r>
    </w:p>
    <w:bookmarkEnd w:id="182"/>
    <w:bookmarkStart w:name="z192"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21 сессии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(зарегистрировано в Реестре государственной регистрации нормативных правовых актов № 2629, опубликовано в районной газете "Тоқырауын тынысы" от 20 мая 2014 года № 21 (7441), в информационно-правовой системе нормативных правовых актов Республики Казахстан "Әділет" от 21 июля 2014 года).</w:t>
      </w:r>
    </w:p>
    <w:bookmarkEnd w:id="183"/>
    <w:bookmarkStart w:name="z193"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26 сессии Актогайского районного маслихата от 22 октября 2014 года "О внесении изменений в решение 21 сессии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243 (зарегистрировано в Реестре государственной регистрации нормативных правовых актов № 2813, опубликовано в районной газете "Тоқырауын тынысы" от 21 ноября 2014 года № 48 (7468), в информационно-правовой системе нормативных правовых актов Республики Казахстан "Әділет" от 27 ноября 2014 года).</w:t>
      </w:r>
    </w:p>
    <w:bookmarkEnd w:id="184"/>
    <w:bookmarkStart w:name="z194"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2 сессии Актогайского районного маслихата от 12 апреля 2016 года "О внесении изменений и дополнений в решение 21 сессии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22 (зарегистрировано в Реестре государственной регистрации нормативных правовых актов № 3768, опубликовано в районной газете "Тоқырауын тынысы" от 06 мая 2016 года № 18 (7546), в Эталонном контрольном банке нормативных правовых актов Республики Казахстан в электронном виде от 17 мая 2016 года).</w:t>
      </w:r>
    </w:p>
    <w:bookmarkEnd w:id="185"/>
    <w:bookmarkStart w:name="z195" w:id="1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4 сессии Актогайского районного маслихата от 29 июня 2016 года "О внесении изменений и дополнений в решение 21 сессии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43 (зарегистрировано в Реестре государственной регистрации нормативных правовых актов № 3888, опубликовано в информационно-правовой системе нормативных правовых актов Республики Казахстан "Әділет" от 25 июля 2016 года).</w:t>
      </w:r>
    </w:p>
    <w:bookmarkEnd w:id="186"/>
    <w:bookmarkStart w:name="z196" w:id="1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6 сессии Актогайского районного маслихата от 28 сентября 2016 года "О внесении изменения в решение 21 сессии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60 (зарегистрировано в Реестре государственной регистрации нормативных правовых актов № 3980, опубликовано в районной газете "Тоқырауын тынысы" от 21 октября 2016 года № 43 (7569), в Эталонном контрольном банке нормативных правовых актов Республики Казахстан в электронном виде от 26 октября 2016 года, в информационно-правовой системе нормативных правовых актов Республики Казахстан "Әділет" от 09 ноября 2016 года).</w:t>
      </w:r>
    </w:p>
    <w:bookmarkEnd w:id="187"/>
    <w:bookmarkStart w:name="z197" w:id="1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14 сессии Актогайского районного маслихата от 11 июля 2017 года "О внесении дополнения в решение 21 сессии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136 (зарегистрировано в Реестре государственной регистрации нормативных правовых актов № 4326, опубликовано Эталонном контрольном банке нормативных правовых актов Республики Казахстан в электронном виде от 04 августа 2017 года).</w:t>
      </w:r>
    </w:p>
    <w:bookmarkEnd w:id="188"/>
    <w:bookmarkStart w:name="z198" w:id="1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15 сессии Актогайского районного маслихата от 19 сентября 2017 года "О внесении изменения в решение 21 сессии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145 (зарегистрировано в Реестре государственной регистрации нормативных правовых актов № 4370, опубликовано Эталонном контрольном банке нормативных правовых актов Республики Казахстан в электронном виде от 11 октября 2017 года).</w:t>
      </w:r>
    </w:p>
    <w:bookmarkEnd w:id="189"/>
    <w:bookmarkStart w:name="z199" w:id="1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Актогайского районного маслихата от 22 ноября 2018 года "О внесении изменения в решение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252 (зарегистрировано в Реестре государственной регистрации нормативных правовых актов № 5030, опубликовано Эталонном контрольном банке нормативных правовых актов Республики Казахстан в электронном виде от 13 декабря 2018 года).</w:t>
      </w:r>
    </w:p>
    <w:bookmarkEnd w:id="190"/>
    <w:bookmarkStart w:name="z200" w:id="1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Актогайского районного маслихата от 13 декабря 2019 года "О внесении изменений в решение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346 (зарегистрировано в Реестре государственной регистрации нормативных правовых актов № 5596, опубликовано Эталонном контрольном банке нормативных правовых актов Республики Казахстан в электронном виде от 23 декабря 2019 года).</w:t>
      </w:r>
    </w:p>
    <w:bookmarkEnd w:id="191"/>
    <w:bookmarkStart w:name="z201" w:id="1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Актогайского районного маслихата от 2 апреля 2020 года "О внесении дополнения в решение 21 сессии Актогайского районного маслихата от 11 апреля 2014 года № 197 "Об утверждении Правил оказания социальной помощи, установления размеров и определения перечня отдельных категорий нуждающихся граждан Актогайского района" № 369 (зарегистрировано в Реестре государственной регистрации нормативных правовых актов № 5786, опубликовано Эталонном контрольном банке нормативных правовых актов Республики Казахстан в электронном виде от 07 апреля 2020 года).</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