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159" w14:textId="033c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декабря 2020 года № 74/770. Зарегистрировано Департаментом юстиции Карагандинской области 12 января 2021 года № 6154.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Постановление)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экономике, жилищно-коммунальному хозяйству и аграрным вопросам (Лозинский М.З.).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