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f681" w14:textId="ff6f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30 декабря 2019 года № 497 "О бюджете поселка Жезказган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27 ноября 2020 года № 620. Зарегистрировано Департаментом юстиции Карагандинской области 4 декабря 2020 года № 6113.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декабря 2019 года № 497 "О бюджете поселка Жезказган на 2020 – 2022 годы" (зарегистрировано в Реестре государственной регистрации нормативных правовых актов за № 5624, опубликовано в Эталонном контрольном банке нормативных правовых актов Республики Казахстан в электронном виде 05 января 2020 года, в № 1-2 (2398-2399) газеты "Шарайна"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55 931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53 645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56 702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 тысяча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бюджета поселка Жезказган на 2020 год объем целевых текущих трансфертов, передаваемых из местного бюджета в бюджет поселка Жезказган в сумме 53 645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497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