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3f5" w14:textId="eaf8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2019 года № 484 "О городском бюджете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июля 2020 года № 560. Зарегистрировано Департаментом юстиции Карагандинской области 22 июля 2020 года № 5953.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2019 года № 484 "О городском бюджете на 2020 – 2022 годы" (зарегистрировано в Реестре государственной регистрации нормативных правовых актов за № 5614, опубликовано в Эталонном контрольном банке нормативных правовых актов Республики Казахстан в электронном виде от 31 декабря 2019 года, в № 1-2 (2398-2399) газеты "Шарайна"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17 792 682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4 005 552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46 122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13 683 595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22 098 177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4 305 495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4 305 495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2 842 321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1 463 174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 Сатпаевского 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 484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