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cdee" w14:textId="e83c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Жайрем и Шалгинский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25 декабря 2020 года № 463. Зарегистрировано в Министерстве юстиции Республики Казахстан 30 декабря 2020 года № 21965.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Жайрем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520 386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24 616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495 598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522 419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- 2 033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2 033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Каражалского городского маслихата Карагандинской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Шалгинский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31 483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31 047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32 557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- 1 074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Каражалского городского маслихата Карагандинской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поселков Жайрем и Шалгинский на 2021 год объем целевых текущих трансфертов из местных бюджетов, передаваемых из городского бюджета в бюджет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бюджета поселков Жайрем и Шалгинский на 2021 год распределение целевых трансфертов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поселков на 2021 год предусмотрен объем субвенций, передаваемых из городского бюджета в сумме – 378 138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Жайрем – 347 210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Шалгинский – 30 928 тысяч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№463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Каражалского городского маслихата Карагандинской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№463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Каражалского городского маслихата Карагандинской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463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текущие трансферты из местных бюджетов, передаваемых из городского бюджета в бюджеты поселков Жайрем и Шалгинский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Каражалского городского маслихата Карагандинской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бюджетным программам в составе расходов бюджета поселков Жайрем и Шалгинский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Поддержка культурно - 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