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a144" w14:textId="532a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24 декабря 2020 года № 444. Зарегистрировано в Министерстве юстиции Республики Казахстан 28 декабря 2020 года № 21941.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6 450 303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2 723 156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7 130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5 729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3 714 288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6 799 119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- 2 707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2 707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- 346 109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346 109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346 109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Каражалского городского маслихата Карагандинской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городского бюджета на 2021 год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объем субвенции, передаваемой из городского бюджета в бюджет поселка Жайрем,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- 347 210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279 138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252 000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объем субвенции, передаваемой из городского бюджета в бюджет поселка Шалгинский,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- 30 928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29 000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28 000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Каражал на 2021 год в сумме 36 754 тысячи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Каражалского городского маслихата Карагандинской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444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Каражалского городского маслихата Карагандинской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 ортопедический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бизнес–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 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(городов областного значения) бюджетам на повышение заработной платы работников государственных организаций: медико-социальных учреждений стационарного и полустационарного типов,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государственное предприятие "Культурно досуговый центр поселка Жайрем" (благоустройство территории и приобретение прочих товаров)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и укрепление материально – технической базы организаций 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детских игровых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города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микрорайоне Актай города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