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d1d3" w14:textId="45ad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городского маслихата от 25 декабря 2019 года № 35/282 "О бюджете поселков Гулшат и Саяк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18 марта 2020 года № 37/303. Зарегистрировано Департаментом юстиции Карагандинской области 20 марта 2020 года № 5756.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25 декабря 2019 года №35/282 "О бюджете поселков Гулшат и Саяк на 2020-2022 годы" (зарегистрировано в Реестре государственной регистрации нормативных правовых актов за № 5634, опубликовано в газетах "Балқаш өңірі" от 10 января 2020 года №1-2 (12894), "Северное Прибалхашье" от 10 января 2020 года №1-2 (1885), в Эталонном контрольном банке нормативных правовых актов Республики Казахстан в электронном виде от 08 января 2020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Саяк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176 619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2010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173 691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184 029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7410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7410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7410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4-1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Установить, что в составе затрат бюджета поселка Саяк на 2020 год предусмотрен возврат неиспользованных (недоиспользованных) целевых трансфертов, выделенных в 2019 году, в сумме 1 тысячи тенге".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Григоренко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35/282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Саяк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