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381f" w14:textId="25b3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мая 2020 года № 54/4. Зарегистрировано Департаментом юстиции Карагандинской области 4 июня 2020 года № 5856. Утратило силу решением Темиртауского городского маслихата Карагандинской области от 22 февраля 2024 года № 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Темиртауского городского маслихата Карагандинской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35/5 "Об утверждении Правил оказания социальной помощи, установления размеров и определения перечня отдельных категорий нуждающихся граждан города Темиртау и поселка Актау" (зарегистрировано в Реестре государственной регистрации нормативных правовых актов за № 2938, опубликовано в информационно-правовой системе "Әділет" 3 февраля 2015 года, в газете "Вести Темиртау" от 4 февраля 2015 года № 3),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Темиртау и поселка Актау,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1-2)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День Столицы - 6 июля;";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"8-1) дети с вирусом иммунодефицита человека;".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