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a47c" w14:textId="a79a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Жезказган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28 декабря 2020 года № 56/472. Зарегистрировано в Министерстве юстиции Республики Казахстан 30 декабря 2020 года № 21972.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23366448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11571298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40315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186724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11568111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24978893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- 278201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282577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-38348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38348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- 1295896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1295896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604376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425978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1117498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городском бюджете на 2021 год объемы субвенций, передаваемых из городского бюджета в бюджеты сельских округов, в сумме 124644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Кенгирскому сельскому округу – 56637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Талапскому сельскому округу – 34522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Сарыкенгирскому сельскому округу – 33485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2021 год предусмотрены целевые текущие трансферты и трансферты на развитие из областного и республиканского бюджетов в сумме 9171492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Жезказганского городского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городского бюджета целевые текущие трансферты и целевые трансферты на развитие, кредиты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городского бюджета на 2021 год предусмотрены целевые текущие трансферты в бюджет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2021 год предусмотрены бюджетные кредиты из республиканского бюджета в сумме 4376 тысяч тенге для реализации мер социальной поддержки специалистов социальной сферы сельских населенных пунктов.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процессе исполнения городского бюджета не подлежат к секвестру расходы на выплату заработной платы.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исполнительного органа города Жезказган на 2021 год в сумме 0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Жезказганского городского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Жезказганского городского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№56/472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Жезказганского городского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Государственной программы развития продуктивной занятости и массового предпринимательства на 2017-2021 годы "Енбек",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гарантированный социальный пакет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многоэтажного арендного жилого дома по улице Алашахана, 34Е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многоэтажного кредитного жилого дома по улице Алашахана, 34К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(канализация, телефонизация)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автоматизированной газораспределительной станции "Жезказган" магистрального газопровода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историко-культурного комплекса Жошы хана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многоэтажного 30-квартирного кредитного жилого дома по ул.Алашахана, 34Н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многоэтажного 30-квартирного кредитного жилого дома по ул.Алашахана, 34П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2021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Жезказганского городского маслихата Карагандинской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10/85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укладку асфальтированного тротуара по улице Ауэзова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укладку асфальтированного тротуара от улицы Мира до улице Ауэзова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 по улице Сатпаева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по улице Пушкина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 от улицы Молодежная села Кенгир до трассы города Сатбаев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свалок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