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469e" w14:textId="e2d4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Жезказганского городского маслихата от 24 декабря 2018 года № 30/275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 июня 2020 года № 46/405. Зарегистрировано Департаментом юстиции Карагандинской области 8 июня 2020 года № 5864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01.01.2020.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от 24 декабря 2018 года № 30/275 " Об установлении единых ставок фиксированного налога" (зарегистрировано в Реестре государственной регистрации нормативных правовых актов за №5088, опубликовано в Эталонном контрольном банке нормативных правовых актов Республики Казахстан в электронном виде 8 января 2019 года, от 11 января 2019 года №01(8115) в газете "Сарыарқа", 11 января 2019 года №1 (257) в газете "Жезказганский вестник").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действия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Муханбедин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