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fc62" w14:textId="430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Карагандинского городского маслихата от 24 декабря 2019 года № 466 "О бюджете города Караганды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 ноября 2020 года № 573. Зарегистрировано Департаментом юстиции Карагандинской области 10 ноября 2020 года № 6076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Карагандинского городского маслихата от 24 декабря 2019 года №466 "О бюджете города Караганды на 2020 – 2022 годы" (зарегистрировано в Реестре государственной регистрации нормативных правовых актов за № 5612,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81 235 869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45 431 312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864 477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3 490 040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31 450 040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106 693 870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3 200 788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3 200 788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706 716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706 716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27 952 073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27 952 073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29 653 712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2 310 898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609 259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Караганды на 2020 год в сумме 561 827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81 235 869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45 431 312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22 928 587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13 098 728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1 696 383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6 549 952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5 438 239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53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106 693 870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41 144 147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4 975 579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30 985 378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27 493 367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25 433 972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5 574 029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18 627 478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8370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-27 952 073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59 098 053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19 929 208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1 559 053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9 515 133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705 662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2 976 980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29 653 712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4 919 002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тепловой сети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2019 года №466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843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