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783e" w14:textId="ed57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2019 года № 66-2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14 февраля 2020 года № 68-2. Зарегистрировано Департаментом юстиции Жамбылской области 21 февраля 2020 года № 4512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"13 420 419" заменить цифрами "13 514 099";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"- 20 116" заменить цифрами "- 113 796";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"20 116" заменить цифрами "113 796";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"93 680".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Сарысуского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66-2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