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1e07" w14:textId="6b6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Мойынкумского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марта 2020 года № 56-3. Зарегистрировано Департаментом юстиции Жамбылской области 10 апреля 2020 года № 4549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Мойынкумского района в 2020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бюджета, налога,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