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03e5" w14:textId="f630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июня 2020 года № 68-4. Зарегистрировано Департаментом юстиции Жамбылской области 3 июля 2020 года № 4671. Утратило силу решением Кордайского районного маслихата Жамбылской области от 25 декабря 2020 года № 80-5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80-5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№29-9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2018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Кордайскому району, утвержденных данным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3.3: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100 000 (сто тысяч) тенге;".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акимата Кордайского района Жамбылской области" А.Заурбаеву.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