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c859" w14:textId="423c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30 марта 2020 года № 65-5. Зарегистрировано Департаментом юстиции Жамбылской области 2 апреля 2020 года № 4537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Кордайского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Кордайского района от 17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агропромышленного комплекса, проживающим и работающим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"20" декабря 2014 года в районной газете "Қордай шамшырағы" - "Кордайский маяк" № 199-200 (2131-2132).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и на руководителя коммунального государственного учреждения "Отдел занятости и социальных программ акимата Кордайского района Жамбылской области" А. Заурбаеву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65-5 от 30 марта 2020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Кордайского района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Кордайского района (далее – специалисты).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Кордайского района Жамбылской области".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