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ee09" w14:textId="eeee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Байзакского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24 июня 2020 года № 67-14. Зарегистрировано Департаментом юстиции Жамбылской области 26 июня 2020 года № 4643. Утратило силу решением Байзакского районного маслихата Жамбылской области от 29 марта 2024 года № 22-5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Байзакскому району.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67-14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Байзакского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Байзакского районного маслихата Жамбылской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71-5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Байзакского района (далее - Правила)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коммунальные услуги – услуги, предоставляемые потребителю, включающие водоснабжение, газоснабжение, электроснабжение, мусороудаление для обеспечения безопасных и комфортных условий проживания (пребывания);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услугодатель – юридическое или физическое лицо, занимающееся предоставлением коммунальных услуг;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заявитель (физическое лицо) – лицо, обратившееся от себя лично или от имени семьи за назначением жилищной помощи;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уполномоченный орган – коммунальное государственное учреждение "Отдел занятости и социальных программ акимата Байзакского района".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зарегистрированным проживающим и постоянно проживающим в жилище из государственного жилищного фонда и нанимателям (поднанимателям) жилища, арендованного местным исполнительным органом в частном жилищном фонде, как единственное жилище на территории Республики Казахстан, постоянно проживающим в Байзакском районе: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счетам поставщиков услуг за квартал, предшествовавший кварталу обращения.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устанавливается к совокупному доходу семьи (гражданина) в размере 10 процентов.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исчисления совокупного дохода семьи претендующей на получение жилищной помощи, определяется согласно порядка исчисления совокупного дохода семьи (гражданина Республики Казахстан) претендующей на получение жилищной помощи утвержденный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за предшествовавший кварталу обращения.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не назначается малообеспеченным семьям (гражданам) имеющим в частной собственности более одной единицы жилья (дома, квартиры) или сдающим жилые помещения в наем.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имеющим трудоспособных лиц, которые не работают, не зарегистрированы в уполномоченных органах по вопросам занятости, за исключением лиц инвалидам, учащимся, студентам, слушателям, курсантам и магистрантам очной формы обучения, лицам, имеющим заболевания, при которых может устанавливаться срок временной нетрудоспособности более двух месяцев, лицам, осуществляющих уход за ребенком до трех лет, ребенком - инвалидом, инвалидами первой и второй групп, престарелыми старше восьмидесяти лет, которые нуждаются в постороннем уходе и помощи;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заявлении осуществляется согласно Постановлению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не может превышать сумму фактических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Незаконно полученные суммы жилищной помощи подлежат возврату получателем в добровольном порядке, а в случае отказа – в судебном порядке.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одиноких граждан – 30 квадратных метров, но не более размера фактически занимаемой площади;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семьи из двух и более человек – 18 квадратных метров на каждого члена семьи, но не более фактически занимаемой площади;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1 человека – 80 киловатт;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2 человека – 160 киловатт;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3 человека - 240 киловатт;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4 и более человек – 300 киловатт.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водоснабжение, газоснабжение, электроснабжение, вывозу мусора предоставляются поставщиками услуг.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сумм, начисленных на оплату расходов на содержание жилого дома (жилого здания), потребления коммунальных услуг и услуг связи части увеличения абонентской платы за телефон, подключенный к сети телекоммуникаций, арендной платы за пользование жилищем осуществляется уполномоченным органом через банки второго уровня.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Отношения, не урегулированные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регулируются в соответствии с действующим законодательством.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