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684f" w14:textId="3d368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 для лиц, освобожденных из мест лишения свободы, лиц, состоящих на учете службы пробации на 2020 год</w:t>
      </w:r>
    </w:p>
    <w:p>
      <w:pPr>
        <w:spacing w:after="0"/>
        <w:ind w:left="0"/>
        <w:jc w:val="both"/>
      </w:pPr>
      <w:r>
        <w:rPr>
          <w:rFonts w:ascii="Times New Roman"/>
          <w:b w:val="false"/>
          <w:i w:val="false"/>
          <w:color w:val="000000"/>
          <w:sz w:val="28"/>
        </w:rPr>
        <w:t>Постановление акимата города Тараз Жамбылской области от 15 января 2020 года № 89. Зарегистрировано Департаментом юстиции Жамбылской области 5 февраля 2020 года № 4498</w:t>
      </w:r>
    </w:p>
    <w:p>
      <w:pPr>
        <w:spacing w:after="0"/>
        <w:ind w:left="0"/>
        <w:jc w:val="both"/>
      </w:pPr>
      <w:bookmarkStart w:name="z7" w:id="0"/>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акимат города Тараз ПОСТАНОВЛЯЕТ:</w:t>
      </w:r>
    </w:p>
    <w:bookmarkEnd w:id="0"/>
    <w:bookmarkStart w:name="z8"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 для лиц, освобожденных из мест лишения свободы, лиц, состоящих на учете службы пробации на 2020 год от списочной численности работников организации независимо от организационно-правовой формы и формы собственности по городу Тараз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2. Коммунальному государственному учреждению "Отдел занятости и социальных программ акимата города Тараз" в установленном законодательством порядке обеспечить:</w:t>
      </w:r>
    </w:p>
    <w:bookmarkEnd w:id="2"/>
    <w:bookmarkStart w:name="z10" w:id="3"/>
    <w:p>
      <w:pPr>
        <w:spacing w:after="0"/>
        <w:ind w:left="0"/>
        <w:jc w:val="both"/>
      </w:pPr>
      <w:r>
        <w:rPr>
          <w:rFonts w:ascii="Times New Roman"/>
          <w:b w:val="false"/>
          <w:i w:val="false"/>
          <w:color w:val="000000"/>
          <w:sz w:val="28"/>
        </w:rPr>
        <w:t>
      1) государственную регистрацию настоящего постановления в органах юстиции;</w:t>
      </w:r>
    </w:p>
    <w:bookmarkEnd w:id="3"/>
    <w:bookmarkStart w:name="z11"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Тараз;</w:t>
      </w:r>
    </w:p>
    <w:bookmarkEnd w:id="4"/>
    <w:bookmarkStart w:name="z12" w:id="5"/>
    <w:p>
      <w:pPr>
        <w:spacing w:after="0"/>
        <w:ind w:left="0"/>
        <w:jc w:val="both"/>
      </w:pPr>
      <w:r>
        <w:rPr>
          <w:rFonts w:ascii="Times New Roman"/>
          <w:b w:val="false"/>
          <w:i w:val="false"/>
          <w:color w:val="000000"/>
          <w:sz w:val="28"/>
        </w:rPr>
        <w:t>
      3) принятие иных мер вытекающих из настоящего постановления.</w:t>
      </w:r>
    </w:p>
    <w:bookmarkEnd w:id="5"/>
    <w:bookmarkStart w:name="z13" w:id="6"/>
    <w:p>
      <w:pPr>
        <w:spacing w:after="0"/>
        <w:ind w:left="0"/>
        <w:jc w:val="both"/>
      </w:pPr>
      <w:r>
        <w:rPr>
          <w:rFonts w:ascii="Times New Roman"/>
          <w:b w:val="false"/>
          <w:i w:val="false"/>
          <w:color w:val="000000"/>
          <w:sz w:val="28"/>
        </w:rPr>
        <w:t>
      3. Коммунальному государственному учреждению "Центр занятости населения акимата города Тараз" обеспечить организацию квотирования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w:t>
      </w:r>
    </w:p>
    <w:bookmarkEnd w:id="6"/>
    <w:bookmarkStart w:name="z14" w:id="7"/>
    <w:p>
      <w:pPr>
        <w:spacing w:after="0"/>
        <w:ind w:left="0"/>
        <w:jc w:val="both"/>
      </w:pPr>
      <w:r>
        <w:rPr>
          <w:rFonts w:ascii="Times New Roman"/>
          <w:b w:val="false"/>
          <w:i w:val="false"/>
          <w:color w:val="000000"/>
          <w:sz w:val="28"/>
        </w:rPr>
        <w:t xml:space="preserve">
      4. Признать утратившими силу некоторые постановления акимата города Тараз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7"/>
    <w:bookmarkStart w:name="z15" w:id="8"/>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акима города К.Сарытай.</w:t>
      </w:r>
    </w:p>
    <w:bookmarkEnd w:id="8"/>
    <w:bookmarkStart w:name="z16" w:id="9"/>
    <w:p>
      <w:pPr>
        <w:spacing w:after="0"/>
        <w:ind w:left="0"/>
        <w:jc w:val="both"/>
      </w:pPr>
      <w:r>
        <w:rPr>
          <w:rFonts w:ascii="Times New Roman"/>
          <w:b w:val="false"/>
          <w:i w:val="false"/>
          <w:color w:val="000000"/>
          <w:sz w:val="28"/>
        </w:rPr>
        <w:t>
      6.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Тараз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Карабалаев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города Тараз № 89</w:t>
            </w:r>
            <w:r>
              <w:br/>
            </w:r>
            <w:r>
              <w:rPr>
                <w:rFonts w:ascii="Times New Roman"/>
                <w:b w:val="false"/>
                <w:i w:val="false"/>
                <w:color w:val="000000"/>
                <w:sz w:val="20"/>
              </w:rPr>
              <w:t>от 15 января 2020 года</w:t>
            </w:r>
          </w:p>
        </w:tc>
      </w:tr>
    </w:tbl>
    <w:bookmarkStart w:name="z21" w:id="10"/>
    <w:p>
      <w:pPr>
        <w:spacing w:after="0"/>
        <w:ind w:left="0"/>
        <w:jc w:val="left"/>
      </w:pPr>
      <w:r>
        <w:rPr>
          <w:rFonts w:ascii="Times New Roman"/>
          <w:b/>
          <w:i w:val="false"/>
          <w:color w:val="000000"/>
        </w:rPr>
        <w:t xml:space="preserve">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2020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5311"/>
        <w:gridCol w:w="2080"/>
        <w:gridCol w:w="2595"/>
        <w:gridCol w:w="1585"/>
      </w:tblGrid>
      <w:tr>
        <w:trPr>
          <w:trHeight w:val="3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установленной квоты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"Бағыт Тараз"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"Жамбыл-Жылу" управления энергетики и жилищно-коммунального хозяйства акимата Жамбылской области</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"Таразский металлургический завод"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"Тараз су" отдела жилищно-коммунального хозяйства, пассажирского транспорта и автомобильных дорог акимата города Тараз</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Ақционерное общество "Таразэнергоцентр"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"ТаразКожОбувь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"KATSA"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"Тараз проммонтаж"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города Тараз</w:t>
            </w:r>
            <w:r>
              <w:br/>
            </w:r>
            <w:r>
              <w:rPr>
                <w:rFonts w:ascii="Times New Roman"/>
                <w:b w:val="false"/>
                <w:i w:val="false"/>
                <w:color w:val="000000"/>
                <w:sz w:val="20"/>
              </w:rPr>
              <w:t>№ 89 от 15 января 2020 года</w:t>
            </w:r>
          </w:p>
        </w:tc>
      </w:tr>
    </w:tbl>
    <w:bookmarkStart w:name="z25" w:id="11"/>
    <w:p>
      <w:pPr>
        <w:spacing w:after="0"/>
        <w:ind w:left="0"/>
        <w:jc w:val="left"/>
      </w:pPr>
      <w:r>
        <w:rPr>
          <w:rFonts w:ascii="Times New Roman"/>
          <w:b/>
          <w:i w:val="false"/>
          <w:color w:val="000000"/>
        </w:rPr>
        <w:t xml:space="preserve"> Квоты рабочих мест для трудоустройства граждан освобожденных из мест лишения свободы, лиц состоящих на учете службы пробации на 2020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5341"/>
        <w:gridCol w:w="2039"/>
        <w:gridCol w:w="2366"/>
        <w:gridCol w:w="1444"/>
      </w:tblGrid>
      <w:tr>
        <w:trPr>
          <w:trHeight w:val="30" w:hRule="atLeast"/>
        </w:trPr>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освобожденных из мест лишения свободы и лиц состоящих на учете службы пробации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"Жасыл Ел-Тараз"</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"Бағыт Тараз"</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"Жамбыл-Жылу" управления энергетики и жилищно-коммунального хозяйства акимата Жамбылской области</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"Таразский металлургический завод"</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"Тараз Су" отдела жилищно-коммунального хозяйства, пассажирского транспорта и автомобильных дорог акимата города Тараз</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"Таразэнергоцентр"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"ТаразКожОбувь"</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"Жамбылская Государственная районная электрическая станция" имени Т.И.Батурова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"KATSA"</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"Тараз проммонтаж"</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"Жамбыл-химстрой"</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"Ғимарат-ТемірБетон"</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"Жамбылгипс"</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"Таразский городской центр для ресоциализации лиц, оказавшихся в трудной жизненной ситуации" отдела занятости и социальных программ акимата города Тараз</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города Тараз</w:t>
            </w:r>
            <w:r>
              <w:br/>
            </w:r>
            <w:r>
              <w:rPr>
                <w:rFonts w:ascii="Times New Roman"/>
                <w:b w:val="false"/>
                <w:i w:val="false"/>
                <w:color w:val="000000"/>
                <w:sz w:val="20"/>
              </w:rPr>
              <w:t>№ 89 от 15 января 2020 года</w:t>
            </w:r>
          </w:p>
        </w:tc>
      </w:tr>
    </w:tbl>
    <w:bookmarkStart w:name="z29" w:id="12"/>
    <w:p>
      <w:pPr>
        <w:spacing w:after="0"/>
        <w:ind w:left="0"/>
        <w:jc w:val="left"/>
      </w:pPr>
      <w:r>
        <w:rPr>
          <w:rFonts w:ascii="Times New Roman"/>
          <w:b/>
          <w:i w:val="false"/>
          <w:color w:val="000000"/>
        </w:rPr>
        <w:t xml:space="preserve"> Перечень утративших силу некоторых постановлений акимата города Тараз</w:t>
      </w:r>
    </w:p>
    <w:bookmarkEnd w:id="12"/>
    <w:bookmarkStart w:name="z30" w:id="13"/>
    <w:p>
      <w:pPr>
        <w:spacing w:after="0"/>
        <w:ind w:left="0"/>
        <w:jc w:val="both"/>
      </w:pPr>
      <w:r>
        <w:rPr>
          <w:rFonts w:ascii="Times New Roman"/>
          <w:b w:val="false"/>
          <w:i w:val="false"/>
          <w:color w:val="000000"/>
          <w:sz w:val="28"/>
        </w:rPr>
        <w:t>
      1. Постановление акимата города Тараз от 30 сентября 2010 года №838 "Об установлении квот рабочих мест для лиц, освобожденных из мест лишения свободы" (зарегистрировано в Реестре государственной регистрации нормативных правовых актов №115, опубликовано 18 ноября 2010 года в газете "Жамбыл-Тараз).</w:t>
      </w:r>
    </w:p>
    <w:bookmarkEnd w:id="13"/>
    <w:bookmarkStart w:name="z31" w:id="14"/>
    <w:p>
      <w:pPr>
        <w:spacing w:after="0"/>
        <w:ind w:left="0"/>
        <w:jc w:val="both"/>
      </w:pPr>
      <w:r>
        <w:rPr>
          <w:rFonts w:ascii="Times New Roman"/>
          <w:b w:val="false"/>
          <w:i w:val="false"/>
          <w:color w:val="000000"/>
          <w:sz w:val="28"/>
        </w:rPr>
        <w:t xml:space="preserve">
      2. Постановление акимата города Тараз от 22 октября 2012 года </w:t>
      </w:r>
      <w:r>
        <w:rPr>
          <w:rFonts w:ascii="Times New Roman"/>
          <w:b w:val="false"/>
          <w:i w:val="false"/>
          <w:color w:val="000000"/>
          <w:sz w:val="28"/>
        </w:rPr>
        <w:t>№893</w:t>
      </w:r>
      <w:r>
        <w:rPr>
          <w:rFonts w:ascii="Times New Roman"/>
          <w:b w:val="false"/>
          <w:i w:val="false"/>
          <w:color w:val="000000"/>
          <w:sz w:val="28"/>
        </w:rPr>
        <w:t xml:space="preserve"> "Об установлении квоты рабочих мест для несовершеннолетних выпускников интернатных организаций" (зарегистрировано в Реестре государственной регистрации нормативных правовых актов </w:t>
      </w:r>
      <w:r>
        <w:rPr>
          <w:rFonts w:ascii="Times New Roman"/>
          <w:b w:val="false"/>
          <w:i w:val="false"/>
          <w:color w:val="000000"/>
          <w:sz w:val="28"/>
        </w:rPr>
        <w:t>№1836</w:t>
      </w:r>
      <w:r>
        <w:rPr>
          <w:rFonts w:ascii="Times New Roman"/>
          <w:b w:val="false"/>
          <w:i w:val="false"/>
          <w:color w:val="000000"/>
          <w:sz w:val="28"/>
        </w:rPr>
        <w:t>, опубликовано 21 ноября 2012 года в газете "Жамбыл-Тараз").</w:t>
      </w:r>
    </w:p>
    <w:bookmarkEnd w:id="14"/>
    <w:bookmarkStart w:name="z32" w:id="15"/>
    <w:p>
      <w:pPr>
        <w:spacing w:after="0"/>
        <w:ind w:left="0"/>
        <w:jc w:val="both"/>
      </w:pPr>
      <w:r>
        <w:rPr>
          <w:rFonts w:ascii="Times New Roman"/>
          <w:b w:val="false"/>
          <w:i w:val="false"/>
          <w:color w:val="000000"/>
          <w:sz w:val="28"/>
        </w:rPr>
        <w:t xml:space="preserve">
      3. Постановление акимата города Тараз от 14 января 2013 года </w:t>
      </w:r>
      <w:r>
        <w:rPr>
          <w:rFonts w:ascii="Times New Roman"/>
          <w:b w:val="false"/>
          <w:i w:val="false"/>
          <w:color w:val="000000"/>
          <w:sz w:val="28"/>
        </w:rPr>
        <w:t>№42</w:t>
      </w:r>
      <w:r>
        <w:rPr>
          <w:rFonts w:ascii="Times New Roman"/>
          <w:b w:val="false"/>
          <w:i w:val="false"/>
          <w:color w:val="000000"/>
          <w:sz w:val="28"/>
        </w:rPr>
        <w:t xml:space="preserve"> "Об установлении квоты рабочих мест для лиц, состоящих на учете службы пробации уголовно-исполнительной инспекции, а также лиц, освобожденных из мест лишения свободы" (зарегистрировано в Реестре государственной регистрации нормативных правовых актов </w:t>
      </w:r>
      <w:r>
        <w:rPr>
          <w:rFonts w:ascii="Times New Roman"/>
          <w:b w:val="false"/>
          <w:i w:val="false"/>
          <w:color w:val="000000"/>
          <w:sz w:val="28"/>
        </w:rPr>
        <w:t>№1881</w:t>
      </w:r>
      <w:r>
        <w:rPr>
          <w:rFonts w:ascii="Times New Roman"/>
          <w:b w:val="false"/>
          <w:i w:val="false"/>
          <w:color w:val="000000"/>
          <w:sz w:val="28"/>
        </w:rPr>
        <w:t>, опубликовано 6 февраля 2013 года в газете "Жамбыл-Тараз").</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