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8869" w14:textId="ca78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местного масштаба техногенного характера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города Шымкент от 1 сентября 2020 года № 3. Зарегистрировано Департаментом юстиции города Шымкент 1 сентября 2020 года № 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 и на основании протокола от 29 августа 2019 года № 9 заседания комиссии по предупреждению и ликвидации чрезвычайной ситуации города Шымкент, аким Абайского района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Абайского района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в периодические печатные издания, распространяемых на территории города Шымкент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Абайского района Н.Тилеш.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Абайского района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