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6d15" w14:textId="8196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11 сентября 2020 года № 564. Зарегистрировано Департаментом юстиции города Шымкент 16 сентября 2020 года №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следующих некоторых постановлений акимата города Шымкент: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регламента государственной услуги "Выдача архивных справок" от 24 декабря 2018 года № 351 (зарегистрировано в Реестре государственной регистрации нормативных правовых актов № 12, опубликовано в Эталонном контрольном банке нормативных правовых актов Республики Казахстан 8 января 2019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регламента государственной услуги "Выдача свидетельства на право временного вывоза культурных ценностей" от 26 февраля 2019 года № 143 (зарегистрировано в Реестре государственной регистрации нормативных правовых актов № 18, опубликовано в Эталонном контрольном банке нормативных правовых актов Республики Казахстан 4 марта 2019 года).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развития языков и архивов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постановления,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Шымкент Ш. Мукан.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