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7be6" w14:textId="4717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Шымкент от 29 марта 2019 года № 47/369-6с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Шымкент от 11 марта 2020 года № 62/534-6с. Зарегистрировано Департаментом юстиции города Шымкент 20 марта 2020 года № 91. Утратило силу решением маслихата города Шымкент от 19 марта 2024 года № 14/123-VIII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19.03.2024 № 14/123-VIII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Шымкент от 29 марта 2019 года № 47/369-6с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Шымкентского городского маслихата от 21 сентября 2016 года № 7/68-6с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3865, опубликовано 28 октября 2016 года в газете "Панорама Шымкента" № 86).</w:t>
      </w:r>
    </w:p>
    <w:bookmarkEnd w:id="2"/>
    <w:bookmarkStart w:name="z5" w:id="3"/>
    <w:p>
      <w:pPr>
        <w:spacing w:after="0"/>
        <w:ind w:left="0"/>
        <w:jc w:val="both"/>
      </w:pPr>
      <w:r>
        <w:rPr>
          <w:rFonts w:ascii="Times New Roman"/>
          <w:b w:val="false"/>
          <w:i w:val="false"/>
          <w:color w:val="000000"/>
          <w:sz w:val="28"/>
        </w:rPr>
        <w:t xml:space="preserve">
      3. Государственному учреждению "Аппарат маслихата города Шымкент" в установленном законодательством Республики Казахстан порядке обеспечить: </w:t>
      </w:r>
    </w:p>
    <w:bookmarkEnd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города Шымкент после его официального опубликования.</w:t>
      </w:r>
    </w:p>
    <w:bookmarkStart w:name="z6"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города Шымкент от 11 марта</w:t>
            </w:r>
            <w:r>
              <w:br/>
            </w:r>
            <w:r>
              <w:rPr>
                <w:rFonts w:ascii="Times New Roman"/>
                <w:b w:val="false"/>
                <w:i w:val="false"/>
                <w:color w:val="000000"/>
                <w:sz w:val="20"/>
              </w:rPr>
              <w:t>2020 года № 62/534-6с</w:t>
            </w:r>
          </w:p>
        </w:tc>
      </w:tr>
    </w:tbl>
    <w:bookmarkStart w:name="z8"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Шымкент</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Шымкент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"Об автомобильном транспорте",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xml:space="preserve">),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коммуникаций Республики Казахстан от 1 ноября 2013 года № 859 "Об утверждении Правил оказания услуг по перевозке инвалидов автомобильным транспортом" (зарегистрирован в Реестре государственной регистрации нормативных правовых актов под № 8950),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инвестицию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w:t>
      </w:r>
    </w:p>
    <w:bookmarkEnd w:id="7"/>
    <w:bookmarkStart w:name="z11"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8"/>
    <w:p>
      <w:pPr>
        <w:spacing w:after="0"/>
        <w:ind w:left="0"/>
        <w:jc w:val="both"/>
      </w:pP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социальное такси – легковой автомобиль, предназначенный для автомобильной перевозки пассажиров и багажа, оборудованный в соответствии с Правилами перевозок.</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перевозчик такси – индивидуальный предприниматель или юридическое лицо, оказывающие услуги по перевозке пассажиров и багажа такси;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"Государственная корпорация "Правительство для граждан" (далее –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12" w:id="9"/>
    <w:p>
      <w:pPr>
        <w:spacing w:after="0"/>
        <w:ind w:left="0"/>
        <w:jc w:val="both"/>
      </w:pPr>
      <w:r>
        <w:rPr>
          <w:rFonts w:ascii="Times New Roman"/>
          <w:b w:val="false"/>
          <w:i w:val="false"/>
          <w:color w:val="000000"/>
          <w:sz w:val="28"/>
        </w:rPr>
        <w:t>
      3. Социальная помощь предоставляется в пределах средств, предусмотренных в бюджете города Шымкент, администратором которой является государственное учреждение "Управление занятости и социальной защиты города Шымкент" (далее – Администратор).</w:t>
      </w:r>
    </w:p>
    <w:bookmarkEnd w:id="9"/>
    <w:bookmarkStart w:name="z13" w:id="10"/>
    <w:p>
      <w:pPr>
        <w:spacing w:after="0"/>
        <w:ind w:left="0"/>
        <w:jc w:val="both"/>
      </w:pPr>
      <w:r>
        <w:rPr>
          <w:rFonts w:ascii="Times New Roman"/>
          <w:b w:val="false"/>
          <w:i w:val="false"/>
          <w:color w:val="000000"/>
          <w:sz w:val="28"/>
        </w:rPr>
        <w:t>
      4. Социальная помощь в натуральной форме предоставляется путем оказания услуг, поставщики которых определяются Администратором в соответствии с законодательством Республики Казахстан о государственных закупках (далее – поставщики).</w:t>
      </w:r>
    </w:p>
    <w:bookmarkEnd w:id="10"/>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xml:space="preserve">
      5.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установленной в соответствии с </w:t>
      </w:r>
      <w:r>
        <w:rPr>
          <w:rFonts w:ascii="Times New Roman"/>
          <w:b w:val="false"/>
          <w:i w:val="false"/>
          <w:color w:val="000000"/>
          <w:sz w:val="28"/>
        </w:rPr>
        <w:t>пунктом 9</w:t>
      </w:r>
      <w:r>
        <w:rPr>
          <w:rFonts w:ascii="Times New Roman"/>
          <w:b w:val="false"/>
          <w:i w:val="false"/>
          <w:color w:val="000000"/>
          <w:sz w:val="28"/>
        </w:rPr>
        <w:t xml:space="preserve"> Типовых правил.</w:t>
      </w:r>
    </w:p>
    <w:bookmarkEnd w:id="12"/>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xml:space="preserve">
      3) наличие среднедушевого дохода, не превышающего порога, в кратном отношении к прожиточному минимуму, установленного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основании.</w:t>
      </w:r>
    </w:p>
    <w:bookmarkStart w:name="z16" w:id="13"/>
    <w:p>
      <w:pPr>
        <w:spacing w:after="0"/>
        <w:ind w:left="0"/>
        <w:jc w:val="both"/>
      </w:pPr>
      <w:r>
        <w:rPr>
          <w:rFonts w:ascii="Times New Roman"/>
          <w:b w:val="false"/>
          <w:i w:val="false"/>
          <w:color w:val="000000"/>
          <w:sz w:val="28"/>
        </w:rPr>
        <w:t xml:space="preserve">
      6. Перечень категорий получателей устанавливаются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Закона Республики Казахстан от 16 апреля 1997 года "О жилищных отношениях".</w:t>
      </w:r>
    </w:p>
    <w:bookmarkEnd w:id="13"/>
    <w:bookmarkStart w:name="z17" w:id="14"/>
    <w:p>
      <w:pPr>
        <w:spacing w:after="0"/>
        <w:ind w:left="0"/>
        <w:jc w:val="both"/>
      </w:pPr>
      <w:r>
        <w:rPr>
          <w:rFonts w:ascii="Times New Roman"/>
          <w:b w:val="false"/>
          <w:i w:val="false"/>
          <w:color w:val="000000"/>
          <w:sz w:val="28"/>
        </w:rPr>
        <w:t>
      7. Социальная помощь к памятным датам и праздничным дням оказывается единовременно в виде денежных выплат в размере 5 месячных расчетных показателей (далее – МРП) следующим категориям граждан:</w:t>
      </w:r>
    </w:p>
    <w:bookmarkEnd w:id="14"/>
    <w:p>
      <w:pPr>
        <w:spacing w:after="0"/>
        <w:ind w:left="0"/>
        <w:jc w:val="both"/>
      </w:pPr>
      <w:r>
        <w:rPr>
          <w:rFonts w:ascii="Times New Roman"/>
          <w:b w:val="false"/>
          <w:i w:val="false"/>
          <w:color w:val="000000"/>
          <w:sz w:val="28"/>
        </w:rPr>
        <w:t>
      1) 8 марта – "Международный женский день" -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І и ІІ степени;</w:t>
      </w:r>
    </w:p>
    <w:p>
      <w:pPr>
        <w:spacing w:after="0"/>
        <w:ind w:left="0"/>
        <w:jc w:val="both"/>
      </w:pPr>
      <w:r>
        <w:rPr>
          <w:rFonts w:ascii="Times New Roman"/>
          <w:b w:val="false"/>
          <w:i w:val="false"/>
          <w:color w:val="000000"/>
          <w:sz w:val="28"/>
        </w:rPr>
        <w:t>
      2) 22 марта (Наурыз мейрамы) – семьи погибших военнослужащих, а именно:</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3) 31 мая (День памяти жертв политических репрессий) – жертвам политических репрессий, лицам, пострадавшим от политических репрессий, имеющим инвалидность или являющимся пенсионерами;</w:t>
      </w:r>
    </w:p>
    <w:p>
      <w:pPr>
        <w:spacing w:after="0"/>
        <w:ind w:left="0"/>
        <w:jc w:val="both"/>
      </w:pPr>
      <w:r>
        <w:rPr>
          <w:rFonts w:ascii="Times New Roman"/>
          <w:b w:val="false"/>
          <w:i w:val="false"/>
          <w:color w:val="000000"/>
          <w:sz w:val="28"/>
        </w:rPr>
        <w:t>
      4) 1 июня (День защиты детей) - детям-инвалидам до восемнадцати лет.</w:t>
      </w:r>
    </w:p>
    <w:bookmarkStart w:name="z18" w:id="15"/>
    <w:p>
      <w:pPr>
        <w:spacing w:after="0"/>
        <w:ind w:left="0"/>
        <w:jc w:val="both"/>
      </w:pPr>
      <w:r>
        <w:rPr>
          <w:rFonts w:ascii="Times New Roman"/>
          <w:b w:val="false"/>
          <w:i w:val="false"/>
          <w:color w:val="000000"/>
          <w:sz w:val="28"/>
        </w:rPr>
        <w:t>
      8. Социальная помощь оказывается единовременно в виде денежных выплат в размере 20 МРП следующим категориям граждан:</w:t>
      </w:r>
    </w:p>
    <w:bookmarkEnd w:id="15"/>
    <w:p>
      <w:pPr>
        <w:spacing w:after="0"/>
        <w:ind w:left="0"/>
        <w:jc w:val="both"/>
      </w:pPr>
      <w:r>
        <w:rPr>
          <w:rFonts w:ascii="Times New Roman"/>
          <w:b w:val="false"/>
          <w:i w:val="false"/>
          <w:color w:val="000000"/>
          <w:sz w:val="28"/>
        </w:rPr>
        <w:t>
      1) 22 марта (Наурыз мейрамы) – детям-сиротам, детям, оставшимся без попечения родителей;</w:t>
      </w:r>
    </w:p>
    <w:p>
      <w:pPr>
        <w:spacing w:after="0"/>
        <w:ind w:left="0"/>
        <w:jc w:val="both"/>
      </w:pPr>
      <w:r>
        <w:rPr>
          <w:rFonts w:ascii="Times New Roman"/>
          <w:b w:val="false"/>
          <w:i w:val="false"/>
          <w:color w:val="000000"/>
          <w:sz w:val="28"/>
        </w:rPr>
        <w:t>
      2) 7 мая (День защитника Отечества) - военнообязанным, призвавшиеся на учебные сборы и направлявшиеся в Афганистан в период ведения боевых действий; лица, принимавшие участие в ликвидации последствий катастрофы на Чернобыльской атомной электростанции в 1986-1987 годах;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w:t>
      </w:r>
    </w:p>
    <w:bookmarkStart w:name="z19" w:id="16"/>
    <w:p>
      <w:pPr>
        <w:spacing w:after="0"/>
        <w:ind w:left="0"/>
        <w:jc w:val="both"/>
      </w:pPr>
      <w:r>
        <w:rPr>
          <w:rFonts w:ascii="Times New Roman"/>
          <w:b w:val="false"/>
          <w:i w:val="false"/>
          <w:color w:val="000000"/>
          <w:sz w:val="28"/>
        </w:rPr>
        <w:t>
      9. Социальная помощь оказывается единовременно в виде денежных выплат в размере 60 МРП на 16 декабря – День Независимости Республики Казахстан – жертвам политических репрессий из числа участников событий 17-18 декабря 1986 года в Казахстане.</w:t>
      </w:r>
    </w:p>
    <w:bookmarkEnd w:id="16"/>
    <w:bookmarkStart w:name="z20" w:id="17"/>
    <w:p>
      <w:pPr>
        <w:spacing w:after="0"/>
        <w:ind w:left="0"/>
        <w:jc w:val="both"/>
      </w:pPr>
      <w:r>
        <w:rPr>
          <w:rFonts w:ascii="Times New Roman"/>
          <w:b w:val="false"/>
          <w:i w:val="false"/>
          <w:color w:val="000000"/>
          <w:sz w:val="28"/>
        </w:rPr>
        <w:t>
      10. Ежегодная единовременная социальная помощь за внесенный вклад в Победу в Великой Отечественной войне (далее – ВОВ) осуществляется в виде денежных выплат в следующих размерах:</w:t>
      </w:r>
    </w:p>
    <w:bookmarkEnd w:id="17"/>
    <w:p>
      <w:pPr>
        <w:spacing w:after="0"/>
        <w:ind w:left="0"/>
        <w:jc w:val="both"/>
      </w:pPr>
      <w:r>
        <w:rPr>
          <w:rFonts w:ascii="Times New Roman"/>
          <w:b w:val="false"/>
          <w:i w:val="false"/>
          <w:color w:val="000000"/>
          <w:sz w:val="28"/>
        </w:rPr>
        <w:t>
      1) военнослужащим, проходившим службу в воинских частях, штабах и учреждениях, входивших в состав действующей армии и флота в период ВОВ партизанам и подпольщикам гражданской и Великой Отечественной войны – 114 МРП;</w:t>
      </w:r>
    </w:p>
    <w:p>
      <w:pPr>
        <w:spacing w:after="0"/>
        <w:ind w:left="0"/>
        <w:jc w:val="both"/>
      </w:pPr>
      <w:r>
        <w:rPr>
          <w:rFonts w:ascii="Times New Roman"/>
          <w:b w:val="false"/>
          <w:i w:val="false"/>
          <w:color w:val="000000"/>
          <w:sz w:val="28"/>
        </w:rPr>
        <w:t>
      2) военнослужащим действующей армии и флота, партизанам и подпольщикам ВОВ, а также рабочим и служащим соответствующих категорий, ставшим инвалидами вследствие ранения, контузии, увечья или заболевания, полученных в период ВОВ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114 МРП;</w:t>
      </w:r>
    </w:p>
    <w:p>
      <w:pPr>
        <w:spacing w:after="0"/>
        <w:ind w:left="0"/>
        <w:jc w:val="both"/>
      </w:pPr>
      <w:r>
        <w:rPr>
          <w:rFonts w:ascii="Times New Roman"/>
          <w:b w:val="false"/>
          <w:i w:val="false"/>
          <w:color w:val="000000"/>
          <w:sz w:val="28"/>
        </w:rPr>
        <w:t>
      3)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СССР), проходившим в период ВОВ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38 МРП;</w:t>
      </w:r>
    </w:p>
    <w:p>
      <w:pPr>
        <w:spacing w:after="0"/>
        <w:ind w:left="0"/>
        <w:jc w:val="both"/>
      </w:pPr>
      <w:r>
        <w:rPr>
          <w:rFonts w:ascii="Times New Roman"/>
          <w:b w:val="false"/>
          <w:i w:val="false"/>
          <w:color w:val="000000"/>
          <w:sz w:val="28"/>
        </w:rPr>
        <w:t>
      4) лицам вольнонаемного состава Советской Армии, Военно-Морского Флота, войск и органов внутренних дел и государственной безопасности бывшего Союза Социалистических Республик (далее - ССР), занимавшим штатные должности в воинских частях, штабах, учреждениях, входивших в состав действующей армии в период ВОВ,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38 МРП;</w:t>
      </w:r>
    </w:p>
    <w:p>
      <w:pPr>
        <w:spacing w:after="0"/>
        <w:ind w:left="0"/>
        <w:jc w:val="both"/>
      </w:pPr>
      <w:r>
        <w:rPr>
          <w:rFonts w:ascii="Times New Roman"/>
          <w:b w:val="false"/>
          <w:i w:val="false"/>
          <w:color w:val="000000"/>
          <w:sz w:val="28"/>
        </w:rPr>
        <w:t>
      5) лицам, которые в период ВОВ находились в составе частей, штабов и учреждений, входивших в состав действующей армии и флота, в качестве сыновей (воспитанников) полков и юнг – 38 МРП;</w:t>
      </w:r>
    </w:p>
    <w:p>
      <w:pPr>
        <w:spacing w:after="0"/>
        <w:ind w:left="0"/>
        <w:jc w:val="both"/>
      </w:pPr>
      <w:r>
        <w:rPr>
          <w:rFonts w:ascii="Times New Roman"/>
          <w:b w:val="false"/>
          <w:i w:val="false"/>
          <w:color w:val="000000"/>
          <w:sz w:val="28"/>
        </w:rPr>
        <w:t>
      6)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38 МРП;</w:t>
      </w:r>
    </w:p>
    <w:p>
      <w:pPr>
        <w:spacing w:after="0"/>
        <w:ind w:left="0"/>
        <w:jc w:val="both"/>
      </w:pPr>
      <w:r>
        <w:rPr>
          <w:rFonts w:ascii="Times New Roman"/>
          <w:b w:val="false"/>
          <w:i w:val="false"/>
          <w:color w:val="000000"/>
          <w:sz w:val="28"/>
        </w:rPr>
        <w:t>
      7)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СССР, морского и речного флота, летно-подъемного состава Главсевморпути, переведенным в период ВОВ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ВОВ в портах других государств – 38 МРП;</w:t>
      </w:r>
    </w:p>
    <w:p>
      <w:pPr>
        <w:spacing w:after="0"/>
        <w:ind w:left="0"/>
        <w:jc w:val="both"/>
      </w:pPr>
      <w:r>
        <w:rPr>
          <w:rFonts w:ascii="Times New Roman"/>
          <w:b w:val="false"/>
          <w:i w:val="false"/>
          <w:color w:val="000000"/>
          <w:sz w:val="28"/>
        </w:rPr>
        <w:t>
      8) военнослужащим, ставшим инвалидами вследствие ранения, контузии, увечья, полученных при защите бывшего СССР, или заболевания, связанного с пребыванием на фронте – 38 МРП;</w:t>
      </w:r>
    </w:p>
    <w:p>
      <w:pPr>
        <w:spacing w:after="0"/>
        <w:ind w:left="0"/>
        <w:jc w:val="both"/>
      </w:pPr>
      <w:r>
        <w:rPr>
          <w:rFonts w:ascii="Times New Roman"/>
          <w:b w:val="false"/>
          <w:i w:val="false"/>
          <w:color w:val="000000"/>
          <w:sz w:val="28"/>
        </w:rPr>
        <w:t>
      9) лицам начальствующего и рядового состава органов внутренних дел и государственной безопасности бывшего СССР,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38 МРП;</w:t>
      </w:r>
    </w:p>
    <w:p>
      <w:pPr>
        <w:spacing w:after="0"/>
        <w:ind w:left="0"/>
        <w:jc w:val="both"/>
      </w:pPr>
      <w:r>
        <w:rPr>
          <w:rFonts w:ascii="Times New Roman"/>
          <w:b w:val="false"/>
          <w:i w:val="false"/>
          <w:color w:val="000000"/>
          <w:sz w:val="28"/>
        </w:rPr>
        <w:t>
      10)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23 МРП;</w:t>
      </w:r>
    </w:p>
    <w:p>
      <w:pPr>
        <w:spacing w:after="0"/>
        <w:ind w:left="0"/>
        <w:jc w:val="both"/>
      </w:pPr>
      <w:r>
        <w:rPr>
          <w:rFonts w:ascii="Times New Roman"/>
          <w:b w:val="false"/>
          <w:i w:val="false"/>
          <w:color w:val="000000"/>
          <w:sz w:val="28"/>
        </w:rPr>
        <w:t>
      11)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23 МРП;</w:t>
      </w:r>
    </w:p>
    <w:p>
      <w:pPr>
        <w:spacing w:after="0"/>
        <w:ind w:left="0"/>
        <w:jc w:val="both"/>
      </w:pPr>
      <w:r>
        <w:rPr>
          <w:rFonts w:ascii="Times New Roman"/>
          <w:b w:val="false"/>
          <w:i w:val="false"/>
          <w:color w:val="000000"/>
          <w:sz w:val="28"/>
        </w:rPr>
        <w:t xml:space="preserve">
      12) лицам из числа бойцов и командного состава истребительных батальонов, взводов и отрядов защиты народа, действовавших в период </w:t>
      </w:r>
    </w:p>
    <w:p>
      <w:pPr>
        <w:spacing w:after="0"/>
        <w:ind w:left="0"/>
        <w:jc w:val="both"/>
      </w:pPr>
      <w:r>
        <w:rPr>
          <w:rFonts w:ascii="Times New Roman"/>
          <w:b w:val="false"/>
          <w:i w:val="false"/>
          <w:color w:val="000000"/>
          <w:sz w:val="28"/>
        </w:rPr>
        <w:t>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23 МРП;</w:t>
      </w:r>
    </w:p>
    <w:p>
      <w:pPr>
        <w:spacing w:after="0"/>
        <w:ind w:left="0"/>
        <w:jc w:val="both"/>
      </w:pPr>
      <w:r>
        <w:rPr>
          <w:rFonts w:ascii="Times New Roman"/>
          <w:b w:val="false"/>
          <w:i w:val="false"/>
          <w:color w:val="000000"/>
          <w:sz w:val="28"/>
        </w:rPr>
        <w:t>
      13) родителям и не вступившим в повторный брак супругам военнослужащих, партизан, подпольщиков, погибших (пропавших без вести) во время ВОВ – 23 МРП;</w:t>
      </w:r>
    </w:p>
    <w:p>
      <w:pPr>
        <w:spacing w:after="0"/>
        <w:ind w:left="0"/>
        <w:jc w:val="both"/>
      </w:pPr>
      <w:r>
        <w:rPr>
          <w:rFonts w:ascii="Times New Roman"/>
          <w:b w:val="false"/>
          <w:i w:val="false"/>
          <w:color w:val="000000"/>
          <w:sz w:val="28"/>
        </w:rPr>
        <w:t>
      14) женам (мужьям) умерших инвалидов ВОВ, которые не вступили в другой брак – 12 МРП;</w:t>
      </w:r>
    </w:p>
    <w:p>
      <w:pPr>
        <w:spacing w:after="0"/>
        <w:ind w:left="0"/>
        <w:jc w:val="both"/>
      </w:pPr>
      <w:r>
        <w:rPr>
          <w:rFonts w:ascii="Times New Roman"/>
          <w:b w:val="false"/>
          <w:i w:val="false"/>
          <w:color w:val="000000"/>
          <w:sz w:val="28"/>
        </w:rPr>
        <w:t>
      15) женам (мужьям) умерших участников ВОВ,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–12 МРП;</w:t>
      </w:r>
    </w:p>
    <w:p>
      <w:pPr>
        <w:spacing w:after="0"/>
        <w:ind w:left="0"/>
        <w:jc w:val="both"/>
      </w:pPr>
      <w:r>
        <w:rPr>
          <w:rFonts w:ascii="Times New Roman"/>
          <w:b w:val="false"/>
          <w:i w:val="false"/>
          <w:color w:val="000000"/>
          <w:sz w:val="28"/>
        </w:rPr>
        <w:t>
      16) женам (мужьям) военнослужащих, ставших инвалидами вследствие ранения, контузии, увечья, полученных при защите бывшего СССР, или заболевания, связанного с пребыванием на фронте, которые не вступили в другой брак – 12 МРП;</w:t>
      </w:r>
    </w:p>
    <w:p>
      <w:pPr>
        <w:spacing w:after="0"/>
        <w:ind w:left="0"/>
        <w:jc w:val="both"/>
      </w:pPr>
      <w:r>
        <w:rPr>
          <w:rFonts w:ascii="Times New Roman"/>
          <w:b w:val="false"/>
          <w:i w:val="false"/>
          <w:color w:val="000000"/>
          <w:sz w:val="28"/>
        </w:rPr>
        <w:t>
      17) женам (мужьям) лиц начальствующего и рядового состава органов государственной безопасности и внутренних дел бывшего СССР,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12 МРП;</w:t>
      </w:r>
    </w:p>
    <w:p>
      <w:pPr>
        <w:spacing w:after="0"/>
        <w:ind w:left="0"/>
        <w:jc w:val="both"/>
      </w:pPr>
      <w:r>
        <w:rPr>
          <w:rFonts w:ascii="Times New Roman"/>
          <w:b w:val="false"/>
          <w:i w:val="false"/>
          <w:color w:val="000000"/>
          <w:sz w:val="28"/>
        </w:rPr>
        <w:t>
      18)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12 МРП;</w:t>
      </w:r>
    </w:p>
    <w:p>
      <w:pPr>
        <w:spacing w:after="0"/>
        <w:ind w:left="0"/>
        <w:jc w:val="both"/>
      </w:pPr>
      <w:r>
        <w:rPr>
          <w:rFonts w:ascii="Times New Roman"/>
          <w:b w:val="false"/>
          <w:i w:val="false"/>
          <w:color w:val="000000"/>
          <w:sz w:val="28"/>
        </w:rPr>
        <w:t>
      19) лицам, награжденным орденами и медалями бывшего СССР за самоотверженный труд и безупречную воинскую службу в тылу в годы ВОВ, а также проработавшим (прослужившим)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 – 12 МРП.</w:t>
      </w:r>
    </w:p>
    <w:bookmarkStart w:name="z21" w:id="18"/>
    <w:p>
      <w:pPr>
        <w:spacing w:after="0"/>
        <w:ind w:left="0"/>
        <w:jc w:val="both"/>
      </w:pPr>
      <w:r>
        <w:rPr>
          <w:rFonts w:ascii="Times New Roman"/>
          <w:b w:val="false"/>
          <w:i w:val="false"/>
          <w:color w:val="000000"/>
          <w:sz w:val="28"/>
        </w:rPr>
        <w:t>
      11. Социальная помощь гражданам, пострадавшим вследствие стихийного бедствия или пожара, предоставляется в виде денежных выплат в следующих размерах:</w:t>
      </w:r>
    </w:p>
    <w:bookmarkEnd w:id="18"/>
    <w:p>
      <w:pPr>
        <w:spacing w:after="0"/>
        <w:ind w:left="0"/>
        <w:jc w:val="both"/>
      </w:pPr>
      <w:r>
        <w:rPr>
          <w:rFonts w:ascii="Times New Roman"/>
          <w:b w:val="false"/>
          <w:i w:val="false"/>
          <w:color w:val="000000"/>
          <w:sz w:val="28"/>
        </w:rPr>
        <w:t>
      1) 400 МРП на семью – при утрате, порче, нанесении значительного ущерба жилью;</w:t>
      </w:r>
    </w:p>
    <w:p>
      <w:pPr>
        <w:spacing w:after="0"/>
        <w:ind w:left="0"/>
        <w:jc w:val="both"/>
      </w:pPr>
      <w:r>
        <w:rPr>
          <w:rFonts w:ascii="Times New Roman"/>
          <w:b w:val="false"/>
          <w:i w:val="false"/>
          <w:color w:val="000000"/>
          <w:sz w:val="28"/>
        </w:rPr>
        <w:t>
      2) 100 МРП на погибшего – в случае летальных исходов членов семьи.</w:t>
      </w:r>
    </w:p>
    <w:bookmarkStart w:name="z22" w:id="19"/>
    <w:p>
      <w:pPr>
        <w:spacing w:after="0"/>
        <w:ind w:left="0"/>
        <w:jc w:val="both"/>
      </w:pPr>
      <w:r>
        <w:rPr>
          <w:rFonts w:ascii="Times New Roman"/>
          <w:b w:val="false"/>
          <w:i w:val="false"/>
          <w:color w:val="000000"/>
          <w:sz w:val="28"/>
        </w:rPr>
        <w:t>
      12. Социальная помощь в виде денежных выплат в размере 5 МРП выплачивается ежемесячно по социально значимому заболеванию туберкулез. Основанием для оказания социальной помощи являются утвержденные списки граждан, ежемесячно предоставляемые поликлиниками города Шымкент.</w:t>
      </w:r>
    </w:p>
    <w:bookmarkEnd w:id="19"/>
    <w:bookmarkStart w:name="z23" w:id="20"/>
    <w:p>
      <w:pPr>
        <w:spacing w:after="0"/>
        <w:ind w:left="0"/>
        <w:jc w:val="both"/>
      </w:pPr>
      <w:r>
        <w:rPr>
          <w:rFonts w:ascii="Times New Roman"/>
          <w:b w:val="false"/>
          <w:i w:val="false"/>
          <w:color w:val="000000"/>
          <w:sz w:val="28"/>
        </w:rPr>
        <w:t>
      13. Социальная помощь в виде денежных выплат в размере 24 МРП предоставляется ежемесячно лицам, страдающим синдромом приобретенного иммунодефицита и вируса иммунодефицита человека (ВИЧ) – инфицированным по вине медицинских работников и работников в сфере социально бытовых услуг, а также семьям, имеющим детей, инфицированных Вирусом иммунодефицита человека в качестве компенсации причиненного вреда их здоровью.</w:t>
      </w:r>
    </w:p>
    <w:bookmarkEnd w:id="20"/>
    <w:bookmarkStart w:name="z24" w:id="21"/>
    <w:p>
      <w:pPr>
        <w:spacing w:after="0"/>
        <w:ind w:left="0"/>
        <w:jc w:val="both"/>
      </w:pPr>
      <w:r>
        <w:rPr>
          <w:rFonts w:ascii="Times New Roman"/>
          <w:b w:val="false"/>
          <w:i w:val="false"/>
          <w:color w:val="000000"/>
          <w:sz w:val="28"/>
        </w:rPr>
        <w:t>
      14. Социальная единовременная помощь в виде бесплатных услуг и денежных выплат предоставляется без учета дохода в размере 100 МРП участникам и инвалидам ВОВ на улучшение качества жизни.</w:t>
      </w:r>
    </w:p>
    <w:bookmarkEnd w:id="21"/>
    <w:bookmarkStart w:name="z25" w:id="22"/>
    <w:p>
      <w:pPr>
        <w:spacing w:after="0"/>
        <w:ind w:left="0"/>
        <w:jc w:val="both"/>
      </w:pPr>
      <w:r>
        <w:rPr>
          <w:rFonts w:ascii="Times New Roman"/>
          <w:b w:val="false"/>
          <w:i w:val="false"/>
          <w:color w:val="000000"/>
          <w:sz w:val="28"/>
        </w:rPr>
        <w:t>
      15. Социальная помощь в виде денежных выплат в размере 40 МРП предоставляется в виде санаторно-курортного лечения (путевка):</w:t>
      </w:r>
    </w:p>
    <w:bookmarkEnd w:id="22"/>
    <w:p>
      <w:pPr>
        <w:spacing w:after="0"/>
        <w:ind w:left="0"/>
        <w:jc w:val="both"/>
      </w:pPr>
      <w:r>
        <w:rPr>
          <w:rFonts w:ascii="Times New Roman"/>
          <w:b w:val="false"/>
          <w:i w:val="false"/>
          <w:color w:val="000000"/>
          <w:sz w:val="28"/>
        </w:rPr>
        <w:t>
      1) участникам ВОВ и лицам, приравненным к ним по льготам и гарантиям, многодетным матерям, награжденным подвесками "Алтын алқа", "Күміс алқа" из числа пенсионеров бесплатно;</w:t>
      </w:r>
    </w:p>
    <w:p>
      <w:pPr>
        <w:spacing w:after="0"/>
        <w:ind w:left="0"/>
        <w:jc w:val="both"/>
      </w:pPr>
      <w:r>
        <w:rPr>
          <w:rFonts w:ascii="Times New Roman"/>
          <w:b w:val="false"/>
          <w:i w:val="false"/>
          <w:color w:val="000000"/>
          <w:sz w:val="28"/>
        </w:rPr>
        <w:t>
      2) гражданам пенсионного возраста с 50 процентной оплатой стоимости путевки санаторно-курортного лечения.</w:t>
      </w:r>
    </w:p>
    <w:bookmarkStart w:name="z26" w:id="23"/>
    <w:p>
      <w:pPr>
        <w:spacing w:after="0"/>
        <w:ind w:left="0"/>
        <w:jc w:val="both"/>
      </w:pPr>
      <w:r>
        <w:rPr>
          <w:rFonts w:ascii="Times New Roman"/>
          <w:b w:val="false"/>
          <w:i w:val="false"/>
          <w:color w:val="000000"/>
          <w:sz w:val="28"/>
        </w:rPr>
        <w:t>
      16. Социальная помощь предоставляется в виде денежных выплат в размере 1,5 МРП для подписки на официальные периодические печатные издания на полугодие:</w:t>
      </w:r>
    </w:p>
    <w:bookmarkEnd w:id="23"/>
    <w:p>
      <w:pPr>
        <w:spacing w:after="0"/>
        <w:ind w:left="0"/>
        <w:jc w:val="both"/>
      </w:pPr>
      <w:r>
        <w:rPr>
          <w:rFonts w:ascii="Times New Roman"/>
          <w:b w:val="false"/>
          <w:i w:val="false"/>
          <w:color w:val="000000"/>
          <w:sz w:val="28"/>
        </w:rPr>
        <w:t>
      1) участникам и инвалидам ВОВ;</w:t>
      </w:r>
    </w:p>
    <w:p>
      <w:pPr>
        <w:spacing w:after="0"/>
        <w:ind w:left="0"/>
        <w:jc w:val="both"/>
      </w:pPr>
      <w:r>
        <w:rPr>
          <w:rFonts w:ascii="Times New Roman"/>
          <w:b w:val="false"/>
          <w:i w:val="false"/>
          <w:color w:val="000000"/>
          <w:sz w:val="28"/>
        </w:rPr>
        <w:t>
      2) лицам, проработавшим (прослужившим) не менее шести месяцев в период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w:t>
      </w:r>
    </w:p>
    <w:bookmarkStart w:name="z27" w:id="24"/>
    <w:p>
      <w:pPr>
        <w:spacing w:after="0"/>
        <w:ind w:left="0"/>
        <w:jc w:val="both"/>
      </w:pPr>
      <w:r>
        <w:rPr>
          <w:rFonts w:ascii="Times New Roman"/>
          <w:b w:val="false"/>
          <w:i w:val="false"/>
          <w:color w:val="000000"/>
          <w:sz w:val="28"/>
        </w:rPr>
        <w:t>
      17. Социальная помощь предоставляется в виде денежных выплат в размере 2 МРП ежемесячно одиноким пожилым лицам старше 80 лет.</w:t>
      </w:r>
    </w:p>
    <w:bookmarkEnd w:id="24"/>
    <w:bookmarkStart w:name="z28" w:id="25"/>
    <w:p>
      <w:pPr>
        <w:spacing w:after="0"/>
        <w:ind w:left="0"/>
        <w:jc w:val="both"/>
      </w:pPr>
      <w:r>
        <w:rPr>
          <w:rFonts w:ascii="Times New Roman"/>
          <w:b w:val="false"/>
          <w:i w:val="false"/>
          <w:color w:val="000000"/>
          <w:sz w:val="28"/>
        </w:rPr>
        <w:t>
      18. Услуги социального такси для передвижения предоставляются участникам ВОВ, инвалидам первой и второй группы, а также детям-инвалидам до 16 лет с нарушениями опорно-двигательного аппарата и выплачиваются ежемесячно в виде денежных выплат в размере 60 МРП Поставщику, в соответствии с требованиями Закона Республики Казахстан от 4 декабря 2015 года "О государственных закупках".</w:t>
      </w:r>
    </w:p>
    <w:bookmarkEnd w:id="25"/>
    <w:bookmarkStart w:name="z29" w:id="26"/>
    <w:p>
      <w:pPr>
        <w:spacing w:after="0"/>
        <w:ind w:left="0"/>
        <w:jc w:val="both"/>
      </w:pPr>
      <w:r>
        <w:rPr>
          <w:rFonts w:ascii="Times New Roman"/>
          <w:b w:val="false"/>
          <w:i w:val="false"/>
          <w:color w:val="000000"/>
          <w:sz w:val="28"/>
        </w:rPr>
        <w:t>
      19.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6"/>
    <w:bookmarkStart w:name="z30" w:id="27"/>
    <w:p>
      <w:pPr>
        <w:spacing w:after="0"/>
        <w:ind w:left="0"/>
        <w:jc w:val="left"/>
      </w:pPr>
      <w:r>
        <w:rPr>
          <w:rFonts w:ascii="Times New Roman"/>
          <w:b/>
          <w:i w:val="false"/>
          <w:color w:val="000000"/>
        </w:rPr>
        <w:t xml:space="preserve"> Глава 3. Порядок оказания социальной помощи</w:t>
      </w:r>
    </w:p>
    <w:bookmarkEnd w:id="27"/>
    <w:bookmarkStart w:name="z31" w:id="28"/>
    <w:p>
      <w:pPr>
        <w:spacing w:after="0"/>
        <w:ind w:left="0"/>
        <w:jc w:val="both"/>
      </w:pPr>
      <w:r>
        <w:rPr>
          <w:rFonts w:ascii="Times New Roman"/>
          <w:b w:val="false"/>
          <w:i w:val="false"/>
          <w:color w:val="000000"/>
          <w:sz w:val="28"/>
        </w:rPr>
        <w:t xml:space="preserve">
      20. Администратор без истребования заявлений от получателей социальной помощи формирует списки лиц, относящихся к категориям, указанным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на основании сведений Государственной корпорации "Правительства для граждан" о получении гражданами специального государственного пособия по соответствующим основаниям, сведений Государственного учреждения "Управление по делам семьи, детей и молодежи города Шымкент" о детях, оставшихся без попечения родителей, а также собственных сведений о назначении социальных выплат малообеспеченным гражданам. </w:t>
      </w:r>
    </w:p>
    <w:bookmarkEnd w:id="28"/>
    <w:bookmarkStart w:name="z32" w:id="29"/>
    <w:p>
      <w:pPr>
        <w:spacing w:after="0"/>
        <w:ind w:left="0"/>
        <w:jc w:val="both"/>
      </w:pPr>
      <w:r>
        <w:rPr>
          <w:rFonts w:ascii="Times New Roman"/>
          <w:b w:val="false"/>
          <w:i w:val="false"/>
          <w:color w:val="000000"/>
          <w:sz w:val="28"/>
        </w:rPr>
        <w:t xml:space="preserve">
      21. Для получения социальной помощи указанным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заявитель от себя или от имени своей семьи подает заявление Администратору с приложением следующих документов:</w:t>
      </w:r>
    </w:p>
    <w:bookmarkEnd w:id="29"/>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заявителя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Start w:name="z33" w:id="30"/>
    <w:p>
      <w:pPr>
        <w:spacing w:after="0"/>
        <w:ind w:left="0"/>
        <w:jc w:val="both"/>
      </w:pPr>
      <w:r>
        <w:rPr>
          <w:rFonts w:ascii="Times New Roman"/>
          <w:b w:val="false"/>
          <w:i w:val="false"/>
          <w:color w:val="000000"/>
          <w:sz w:val="28"/>
        </w:rPr>
        <w:t>
      22. Документы представляются в подлинниках и копиях для сверки, после чего подлинники документов возвращаются заявителю.</w:t>
      </w:r>
    </w:p>
    <w:bookmarkEnd w:id="30"/>
    <w:bookmarkStart w:name="z34" w:id="31"/>
    <w:p>
      <w:pPr>
        <w:spacing w:after="0"/>
        <w:ind w:left="0"/>
        <w:jc w:val="both"/>
      </w:pP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Администратор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31"/>
    <w:bookmarkStart w:name="z35" w:id="32"/>
    <w:p>
      <w:pPr>
        <w:spacing w:after="0"/>
        <w:ind w:left="0"/>
        <w:jc w:val="both"/>
      </w:pPr>
      <w:r>
        <w:rPr>
          <w:rFonts w:ascii="Times New Roman"/>
          <w:b w:val="false"/>
          <w:i w:val="false"/>
          <w:color w:val="000000"/>
          <w:sz w:val="28"/>
        </w:rPr>
        <w:t xml:space="preserve">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Далее готовится заключение о нуждаемости лица (семьи) в социальной помощи согласно </w:t>
      </w:r>
      <w:r>
        <w:rPr>
          <w:rFonts w:ascii="Times New Roman"/>
          <w:b w:val="false"/>
          <w:i w:val="false"/>
          <w:color w:val="000000"/>
          <w:sz w:val="28"/>
        </w:rPr>
        <w:t>приложения 2</w:t>
      </w:r>
      <w:r>
        <w:rPr>
          <w:rFonts w:ascii="Times New Roman"/>
          <w:b w:val="false"/>
          <w:i w:val="false"/>
          <w:color w:val="000000"/>
          <w:sz w:val="28"/>
        </w:rPr>
        <w:t xml:space="preserve"> Акт обследования для определения нуждаемости лица (семьи) в связи с наступлением трудной жизненной ситуации и </w:t>
      </w:r>
      <w:r>
        <w:rPr>
          <w:rFonts w:ascii="Times New Roman"/>
          <w:b w:val="false"/>
          <w:i w:val="false"/>
          <w:color w:val="000000"/>
          <w:sz w:val="28"/>
        </w:rPr>
        <w:t>приложения 3</w:t>
      </w:r>
      <w:r>
        <w:rPr>
          <w:rFonts w:ascii="Times New Roman"/>
          <w:b w:val="false"/>
          <w:i w:val="false"/>
          <w:color w:val="000000"/>
          <w:sz w:val="28"/>
        </w:rPr>
        <w:t xml:space="preserve"> Заключение участковой комиссии к настоящим Правилам и направляется Администратору.</w:t>
      </w:r>
    </w:p>
    <w:bookmarkEnd w:id="32"/>
    <w:bookmarkStart w:name="z36" w:id="33"/>
    <w:p>
      <w:pPr>
        <w:spacing w:after="0"/>
        <w:ind w:left="0"/>
        <w:jc w:val="both"/>
      </w:pPr>
      <w:r>
        <w:rPr>
          <w:rFonts w:ascii="Times New Roman"/>
          <w:b w:val="false"/>
          <w:i w:val="false"/>
          <w:color w:val="000000"/>
          <w:sz w:val="28"/>
        </w:rPr>
        <w:t>
      25. В случае недостаточности документов для оказания социальной помощи, Администратор запрашивает в соответствующих органах сведения, необходимые для рассмотрения представленных для оказания социальной помощи документов.</w:t>
      </w:r>
    </w:p>
    <w:bookmarkEnd w:id="33"/>
    <w:bookmarkStart w:name="z37" w:id="34"/>
    <w:p>
      <w:pPr>
        <w:spacing w:after="0"/>
        <w:ind w:left="0"/>
        <w:jc w:val="both"/>
      </w:pP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Администратор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34"/>
    <w:bookmarkStart w:name="z38" w:id="35"/>
    <w:p>
      <w:pPr>
        <w:spacing w:after="0"/>
        <w:ind w:left="0"/>
        <w:jc w:val="both"/>
      </w:pPr>
      <w:r>
        <w:rPr>
          <w:rFonts w:ascii="Times New Roman"/>
          <w:b w:val="false"/>
          <w:i w:val="false"/>
          <w:color w:val="000000"/>
          <w:sz w:val="28"/>
        </w:rPr>
        <w:t>
      27. Администратор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35"/>
    <w:bookmarkStart w:name="z39" w:id="36"/>
    <w:p>
      <w:pPr>
        <w:spacing w:after="0"/>
        <w:ind w:left="0"/>
        <w:jc w:val="both"/>
      </w:pP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6"/>
    <w:bookmarkStart w:name="z40" w:id="37"/>
    <w:p>
      <w:pPr>
        <w:spacing w:after="0"/>
        <w:ind w:left="0"/>
        <w:jc w:val="both"/>
      </w:pPr>
      <w:r>
        <w:rPr>
          <w:rFonts w:ascii="Times New Roman"/>
          <w:b w:val="false"/>
          <w:i w:val="false"/>
          <w:color w:val="000000"/>
          <w:sz w:val="28"/>
        </w:rPr>
        <w:t>
      29. Администратор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настоящих Правил, Администратор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Start w:name="z41" w:id="38"/>
    <w:p>
      <w:pPr>
        <w:spacing w:after="0"/>
        <w:ind w:left="0"/>
        <w:jc w:val="both"/>
      </w:pPr>
      <w:r>
        <w:rPr>
          <w:rFonts w:ascii="Times New Roman"/>
          <w:b w:val="false"/>
          <w:i w:val="false"/>
          <w:color w:val="000000"/>
          <w:sz w:val="28"/>
        </w:rPr>
        <w:t>
      30. Администратор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8"/>
    <w:bookmarkStart w:name="z42" w:id="39"/>
    <w:p>
      <w:pPr>
        <w:spacing w:after="0"/>
        <w:ind w:left="0"/>
        <w:jc w:val="both"/>
      </w:pPr>
      <w:r>
        <w:rPr>
          <w:rFonts w:ascii="Times New Roman"/>
          <w:b w:val="false"/>
          <w:i w:val="false"/>
          <w:color w:val="000000"/>
          <w:sz w:val="28"/>
        </w:rPr>
        <w:t xml:space="preserve">
      31. Для получения социальной помощи услугополучатель, указанный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 жертвы политических репрессий, от себя или от имени своей семьи подаҰт Администратору следующие документы:</w:t>
      </w:r>
    </w:p>
    <w:bookmarkEnd w:id="39"/>
    <w:p>
      <w:pPr>
        <w:spacing w:after="0"/>
        <w:ind w:left="0"/>
        <w:jc w:val="both"/>
      </w:pPr>
      <w:r>
        <w:rPr>
          <w:rFonts w:ascii="Times New Roman"/>
          <w:b w:val="false"/>
          <w:i w:val="false"/>
          <w:color w:val="000000"/>
          <w:sz w:val="28"/>
        </w:rPr>
        <w:t>
      1) заявление в произвольной форме;</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счет банков второго уровня; </w:t>
      </w:r>
    </w:p>
    <w:p>
      <w:pPr>
        <w:spacing w:after="0"/>
        <w:ind w:left="0"/>
        <w:jc w:val="both"/>
      </w:pPr>
      <w:r>
        <w:rPr>
          <w:rFonts w:ascii="Times New Roman"/>
          <w:b w:val="false"/>
          <w:i w:val="false"/>
          <w:color w:val="000000"/>
          <w:sz w:val="28"/>
        </w:rPr>
        <w:t>
      4) справка с органов прокуратуры или решение суда.</w:t>
      </w:r>
    </w:p>
    <w:p>
      <w:pPr>
        <w:spacing w:after="0"/>
        <w:ind w:left="0"/>
        <w:jc w:val="both"/>
      </w:pPr>
      <w:r>
        <w:rPr>
          <w:rFonts w:ascii="Times New Roman"/>
          <w:b w:val="false"/>
          <w:i w:val="false"/>
          <w:color w:val="000000"/>
          <w:sz w:val="28"/>
        </w:rPr>
        <w:t xml:space="preserve">
      Для получения социальной помощи услугополучатель, указанный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–от себя или от имени своей семьи подаҰт Администратору следующие документы:</w:t>
      </w:r>
    </w:p>
    <w:p>
      <w:pPr>
        <w:spacing w:after="0"/>
        <w:ind w:left="0"/>
        <w:jc w:val="both"/>
      </w:pPr>
      <w:r>
        <w:rPr>
          <w:rFonts w:ascii="Times New Roman"/>
          <w:b w:val="false"/>
          <w:i w:val="false"/>
          <w:color w:val="000000"/>
          <w:sz w:val="28"/>
        </w:rPr>
        <w:t>
      2) заявление в произвольной форме;</w:t>
      </w:r>
    </w:p>
    <w:p>
      <w:pPr>
        <w:spacing w:after="0"/>
        <w:ind w:left="0"/>
        <w:jc w:val="both"/>
      </w:pPr>
      <w:r>
        <w:rPr>
          <w:rFonts w:ascii="Times New Roman"/>
          <w:b w:val="false"/>
          <w:i w:val="false"/>
          <w:color w:val="000000"/>
          <w:sz w:val="28"/>
        </w:rPr>
        <w:t>
      3) документ, удостоверяющий личность;</w:t>
      </w:r>
    </w:p>
    <w:p>
      <w:pPr>
        <w:spacing w:after="0"/>
        <w:ind w:left="0"/>
        <w:jc w:val="both"/>
      </w:pPr>
      <w:r>
        <w:rPr>
          <w:rFonts w:ascii="Times New Roman"/>
          <w:b w:val="false"/>
          <w:i w:val="false"/>
          <w:color w:val="000000"/>
          <w:sz w:val="28"/>
        </w:rPr>
        <w:t xml:space="preserve">
      3) справка из Государственного казенного коммунального предприятия "Центр по профилактике и борьбе со СПИД"; </w:t>
      </w:r>
    </w:p>
    <w:p>
      <w:pPr>
        <w:spacing w:after="0"/>
        <w:ind w:left="0"/>
        <w:jc w:val="both"/>
      </w:pPr>
      <w:r>
        <w:rPr>
          <w:rFonts w:ascii="Times New Roman"/>
          <w:b w:val="false"/>
          <w:i w:val="false"/>
          <w:color w:val="000000"/>
          <w:sz w:val="28"/>
        </w:rPr>
        <w:t>
      4) счет банков второго уровня.</w:t>
      </w:r>
    </w:p>
    <w:p>
      <w:pPr>
        <w:spacing w:after="0"/>
        <w:ind w:left="0"/>
        <w:jc w:val="both"/>
      </w:pPr>
      <w:r>
        <w:rPr>
          <w:rFonts w:ascii="Times New Roman"/>
          <w:b w:val="false"/>
          <w:i w:val="false"/>
          <w:color w:val="000000"/>
          <w:sz w:val="28"/>
        </w:rPr>
        <w:t xml:space="preserve">
      Для получения социальной помощи услугополучатель, указанный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 одинокие пожилые лица старше 80 лет, от себя или от имени доверенного лица подаҰт Администратору следующие документы:</w:t>
      </w:r>
    </w:p>
    <w:p>
      <w:pPr>
        <w:spacing w:after="0"/>
        <w:ind w:left="0"/>
        <w:jc w:val="both"/>
      </w:pPr>
      <w:r>
        <w:rPr>
          <w:rFonts w:ascii="Times New Roman"/>
          <w:b w:val="false"/>
          <w:i w:val="false"/>
          <w:color w:val="000000"/>
          <w:sz w:val="28"/>
        </w:rPr>
        <w:t>
      1) заявление в произвольной форме;</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счет банков второго уровня; </w:t>
      </w:r>
    </w:p>
    <w:p>
      <w:pPr>
        <w:spacing w:after="0"/>
        <w:ind w:left="0"/>
        <w:jc w:val="both"/>
      </w:pPr>
      <w:r>
        <w:rPr>
          <w:rFonts w:ascii="Times New Roman"/>
          <w:b w:val="false"/>
          <w:i w:val="false"/>
          <w:color w:val="000000"/>
          <w:sz w:val="28"/>
        </w:rPr>
        <w:t xml:space="preserve">
      4) акт с указанием двух свидетелей (соседей) в произвольной форме. </w:t>
      </w:r>
    </w:p>
    <w:bookmarkStart w:name="z43" w:id="40"/>
    <w:p>
      <w:pPr>
        <w:spacing w:after="0"/>
        <w:ind w:left="0"/>
        <w:jc w:val="both"/>
      </w:pPr>
      <w:r>
        <w:rPr>
          <w:rFonts w:ascii="Times New Roman"/>
          <w:b w:val="false"/>
          <w:i w:val="false"/>
          <w:color w:val="000000"/>
          <w:sz w:val="28"/>
        </w:rPr>
        <w:t xml:space="preserve">
      32. Для получения социальной помощи, указанной в </w:t>
      </w:r>
      <w:r>
        <w:rPr>
          <w:rFonts w:ascii="Times New Roman"/>
          <w:b w:val="false"/>
          <w:i w:val="false"/>
          <w:color w:val="000000"/>
          <w:sz w:val="28"/>
        </w:rPr>
        <w:t>пункте 15</w:t>
      </w:r>
      <w:r>
        <w:rPr>
          <w:rFonts w:ascii="Times New Roman"/>
          <w:b w:val="false"/>
          <w:i w:val="false"/>
          <w:color w:val="000000"/>
          <w:sz w:val="28"/>
        </w:rPr>
        <w:t xml:space="preserve"> услугополучатель подает Администратору следующие документы:</w:t>
      </w:r>
    </w:p>
    <w:bookmarkEnd w:id="40"/>
    <w:p>
      <w:pPr>
        <w:spacing w:after="0"/>
        <w:ind w:left="0"/>
        <w:jc w:val="both"/>
      </w:pPr>
      <w:r>
        <w:rPr>
          <w:rFonts w:ascii="Times New Roman"/>
          <w:b w:val="false"/>
          <w:i w:val="false"/>
          <w:color w:val="000000"/>
          <w:sz w:val="28"/>
        </w:rPr>
        <w:t>
      1) заявление в произвольной форме;</w:t>
      </w:r>
    </w:p>
    <w:p>
      <w:pPr>
        <w:spacing w:after="0"/>
        <w:ind w:left="0"/>
        <w:jc w:val="both"/>
      </w:pPr>
      <w:r>
        <w:rPr>
          <w:rFonts w:ascii="Times New Roman"/>
          <w:b w:val="false"/>
          <w:i w:val="false"/>
          <w:color w:val="000000"/>
          <w:sz w:val="28"/>
        </w:rPr>
        <w:t>
      2) копия документа, удостоверяющего личность;</w:t>
      </w:r>
    </w:p>
    <w:p>
      <w:pPr>
        <w:spacing w:after="0"/>
        <w:ind w:left="0"/>
        <w:jc w:val="both"/>
      </w:pPr>
      <w:r>
        <w:rPr>
          <w:rFonts w:ascii="Times New Roman"/>
          <w:b w:val="false"/>
          <w:i w:val="false"/>
          <w:color w:val="000000"/>
          <w:sz w:val="28"/>
        </w:rPr>
        <w:t>
      3) копия санаторно – курортной карты, выданная организацией здравоохранения.</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Start w:name="z44" w:id="41"/>
    <w:p>
      <w:pPr>
        <w:spacing w:after="0"/>
        <w:ind w:left="0"/>
        <w:jc w:val="both"/>
      </w:pPr>
      <w:r>
        <w:rPr>
          <w:rFonts w:ascii="Times New Roman"/>
          <w:b w:val="false"/>
          <w:i w:val="false"/>
          <w:color w:val="000000"/>
          <w:sz w:val="28"/>
        </w:rPr>
        <w:t>
      33. Санаторно – курортное лечение составляет двенадцать календарных дней, осуществляется в оздоровительных учреждениях, расположенных на территории Республики Казахстан и предоставляется не более одного раза в календарный год.</w:t>
      </w:r>
    </w:p>
    <w:bookmarkEnd w:id="41"/>
    <w:bookmarkStart w:name="z45" w:id="42"/>
    <w:p>
      <w:pPr>
        <w:spacing w:after="0"/>
        <w:ind w:left="0"/>
        <w:jc w:val="both"/>
      </w:pPr>
      <w:r>
        <w:rPr>
          <w:rFonts w:ascii="Times New Roman"/>
          <w:b w:val="false"/>
          <w:i w:val="false"/>
          <w:color w:val="000000"/>
          <w:sz w:val="28"/>
        </w:rPr>
        <w:t>
      34. Оплата стоимости проезда до места прохождения санаторно – курортного лечения и обратно производится за счет собственных средств получателя санаторно-курортного лечения.</w:t>
      </w:r>
    </w:p>
    <w:bookmarkEnd w:id="42"/>
    <w:bookmarkStart w:name="z46" w:id="43"/>
    <w:p>
      <w:pPr>
        <w:spacing w:after="0"/>
        <w:ind w:left="0"/>
        <w:jc w:val="both"/>
      </w:pPr>
      <w:r>
        <w:rPr>
          <w:rFonts w:ascii="Times New Roman"/>
          <w:b w:val="false"/>
          <w:i w:val="false"/>
          <w:color w:val="000000"/>
          <w:sz w:val="28"/>
        </w:rPr>
        <w:t>
      35. Администратор согласно поступившим заявлениям в соответствии с графиком заезда, представленным поставщиком, формирует списки граждан на получение социальной помощи в порядке очередности поступления заявлений.</w:t>
      </w:r>
    </w:p>
    <w:bookmarkEnd w:id="43"/>
    <w:bookmarkStart w:name="z47" w:id="44"/>
    <w:p>
      <w:pPr>
        <w:spacing w:after="0"/>
        <w:ind w:left="0"/>
        <w:jc w:val="both"/>
      </w:pPr>
      <w:r>
        <w:rPr>
          <w:rFonts w:ascii="Times New Roman"/>
          <w:b w:val="false"/>
          <w:i w:val="false"/>
          <w:color w:val="000000"/>
          <w:sz w:val="28"/>
        </w:rPr>
        <w:t>
      36. В случае отказа заявителя от прохождения санаторно – курортного лечения по собственному желанию направление-путевка подлежит возврату Администратору и выдаче другому заявителю согласно очередности.</w:t>
      </w:r>
    </w:p>
    <w:bookmarkEnd w:id="44"/>
    <w:bookmarkStart w:name="z48" w:id="45"/>
    <w:p>
      <w:pPr>
        <w:spacing w:after="0"/>
        <w:ind w:left="0"/>
        <w:jc w:val="both"/>
      </w:pPr>
      <w:r>
        <w:rPr>
          <w:rFonts w:ascii="Times New Roman"/>
          <w:b w:val="false"/>
          <w:i w:val="false"/>
          <w:color w:val="000000"/>
          <w:sz w:val="28"/>
        </w:rPr>
        <w:t>
      37. При неиспользовании направления – путевки по уважительным причинам санаторно – курортное лечение по возможности предоставляется в другой период согласно графику заезда, но не позднее трех календарных дней до начала заезда, указанного в направлении – путевке, подлежащей обмену.</w:t>
      </w:r>
    </w:p>
    <w:bookmarkEnd w:id="45"/>
    <w:bookmarkStart w:name="z49" w:id="46"/>
    <w:p>
      <w:pPr>
        <w:spacing w:after="0"/>
        <w:ind w:left="0"/>
        <w:jc w:val="both"/>
      </w:pPr>
      <w:r>
        <w:rPr>
          <w:rFonts w:ascii="Times New Roman"/>
          <w:b w:val="false"/>
          <w:i w:val="false"/>
          <w:color w:val="000000"/>
          <w:sz w:val="28"/>
        </w:rPr>
        <w:t>
      38. Социальная помощь по 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направления – путевки в течение месяца.</w:t>
      </w:r>
    </w:p>
    <w:bookmarkEnd w:id="46"/>
    <w:bookmarkStart w:name="z50" w:id="47"/>
    <w:p>
      <w:pPr>
        <w:spacing w:after="0"/>
        <w:ind w:left="0"/>
        <w:jc w:val="both"/>
      </w:pPr>
      <w:r>
        <w:rPr>
          <w:rFonts w:ascii="Times New Roman"/>
          <w:b w:val="false"/>
          <w:i w:val="false"/>
          <w:color w:val="000000"/>
          <w:sz w:val="28"/>
        </w:rPr>
        <w:t>
      39. Отказ в оказании социальной помощи осуществляется в случаях:</w:t>
      </w:r>
    </w:p>
    <w:bookmarkEnd w:id="4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Типовых правил для оказания социальной помощи.</w:t>
      </w:r>
    </w:p>
    <w:bookmarkStart w:name="z51" w:id="48"/>
    <w:p>
      <w:pPr>
        <w:spacing w:after="0"/>
        <w:ind w:left="0"/>
        <w:jc w:val="both"/>
      </w:pPr>
      <w:r>
        <w:rPr>
          <w:rFonts w:ascii="Times New Roman"/>
          <w:b w:val="false"/>
          <w:i w:val="false"/>
          <w:color w:val="000000"/>
          <w:sz w:val="28"/>
        </w:rPr>
        <w:t>
      40. Услуги социального такси в первоочередном порядке предоставляются работающими обучающимся инвалидам, согласно графику работы или учҰбы. Другим инвалидам и участникам ВОВ услуги социального такси предоставляются в порядке их обращения.</w:t>
      </w:r>
    </w:p>
    <w:bookmarkEnd w:id="48"/>
    <w:bookmarkStart w:name="z52" w:id="49"/>
    <w:p>
      <w:pPr>
        <w:spacing w:after="0"/>
        <w:ind w:left="0"/>
        <w:jc w:val="both"/>
      </w:pPr>
      <w:r>
        <w:rPr>
          <w:rFonts w:ascii="Times New Roman"/>
          <w:b w:val="false"/>
          <w:i w:val="false"/>
          <w:color w:val="000000"/>
          <w:sz w:val="28"/>
        </w:rPr>
        <w:t>
      41. Заявка на получение услуги социального такси для поездки в объект подается по телефону или через электронную почту (при наличии), в организацию оказывающую услугу за один день до даты запланированной поездки.</w:t>
      </w:r>
    </w:p>
    <w:bookmarkEnd w:id="49"/>
    <w:p>
      <w:pPr>
        <w:spacing w:after="0"/>
        <w:ind w:left="0"/>
        <w:jc w:val="both"/>
      </w:pPr>
      <w:r>
        <w:rPr>
          <w:rFonts w:ascii="Times New Roman"/>
          <w:b w:val="false"/>
          <w:i w:val="false"/>
          <w:color w:val="000000"/>
          <w:sz w:val="28"/>
        </w:rPr>
        <w:t xml:space="preserve">
      Услуги социального такси предоставляются лицам указанным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 для поездки в один объект в течение одного дня.</w:t>
      </w:r>
    </w:p>
    <w:bookmarkStart w:name="z53" w:id="50"/>
    <w:p>
      <w:pPr>
        <w:spacing w:after="0"/>
        <w:ind w:left="0"/>
        <w:jc w:val="both"/>
      </w:pPr>
      <w:r>
        <w:rPr>
          <w:rFonts w:ascii="Times New Roman"/>
          <w:b w:val="false"/>
          <w:i w:val="false"/>
          <w:color w:val="000000"/>
          <w:sz w:val="28"/>
        </w:rPr>
        <w:t>
      42. Оказание услуг социального такси включает принятие заказа, встречу услугополучателя, содействие в посадке/высадке (при необходимости), поездку услугополучателя и сопровождающего лица (при наличии) до пункта назначения, указанного в заявке.</w:t>
      </w:r>
    </w:p>
    <w:bookmarkEnd w:id="50"/>
    <w:bookmarkStart w:name="z54" w:id="51"/>
    <w:p>
      <w:pPr>
        <w:spacing w:after="0"/>
        <w:ind w:left="0"/>
        <w:jc w:val="both"/>
      </w:pPr>
      <w:r>
        <w:rPr>
          <w:rFonts w:ascii="Times New Roman"/>
          <w:b w:val="false"/>
          <w:i w:val="false"/>
          <w:color w:val="000000"/>
          <w:sz w:val="28"/>
        </w:rPr>
        <w:t>
      43. Услугополучатель при заказе называет следующие данные: фамилию, имя, отчество (при его наличии), дату и время поездки, точный адрес пункта назначения, телефон для контакта с заказчиком, и дополнительную информацию (количество пассажиров, объем и состояние багажа, время прибытия/убытия поезда, автобуса, самолета).</w:t>
      </w:r>
    </w:p>
    <w:bookmarkEnd w:id="51"/>
    <w:bookmarkStart w:name="z55" w:id="52"/>
    <w:p>
      <w:pPr>
        <w:spacing w:after="0"/>
        <w:ind w:left="0"/>
        <w:jc w:val="both"/>
      </w:pPr>
      <w:r>
        <w:rPr>
          <w:rFonts w:ascii="Times New Roman"/>
          <w:b w:val="false"/>
          <w:i w:val="false"/>
          <w:color w:val="000000"/>
          <w:sz w:val="28"/>
        </w:rPr>
        <w:t>
      44. Диспетчер при составлении маршрута социального такси корректирует время заявки и согласовывает его с услугополучателем.</w:t>
      </w:r>
    </w:p>
    <w:bookmarkEnd w:id="52"/>
    <w:bookmarkStart w:name="z56" w:id="53"/>
    <w:p>
      <w:pPr>
        <w:spacing w:after="0"/>
        <w:ind w:left="0"/>
        <w:jc w:val="both"/>
      </w:pPr>
      <w:r>
        <w:rPr>
          <w:rFonts w:ascii="Times New Roman"/>
          <w:b w:val="false"/>
          <w:i w:val="false"/>
          <w:color w:val="000000"/>
          <w:sz w:val="28"/>
        </w:rPr>
        <w:t>
      45. При оказании услуг допускается одновременное выполнение заявки нескольких услугополучателей, по маршруту следования социального такси.</w:t>
      </w:r>
    </w:p>
    <w:bookmarkEnd w:id="53"/>
    <w:bookmarkStart w:name="z57" w:id="54"/>
    <w:p>
      <w:pPr>
        <w:spacing w:after="0"/>
        <w:ind w:left="0"/>
        <w:jc w:val="both"/>
      </w:pPr>
      <w:r>
        <w:rPr>
          <w:rFonts w:ascii="Times New Roman"/>
          <w:b w:val="false"/>
          <w:i w:val="false"/>
          <w:color w:val="000000"/>
          <w:sz w:val="28"/>
        </w:rPr>
        <w:t>
      46. При снятии заявки услугополучатель уведомляет об этом диспетчерскую службу не позднее, чем за час до назначенного времени заказа.</w:t>
      </w:r>
    </w:p>
    <w:bookmarkEnd w:id="54"/>
    <w:bookmarkStart w:name="z58" w:id="55"/>
    <w:p>
      <w:pPr>
        <w:spacing w:after="0"/>
        <w:ind w:left="0"/>
        <w:jc w:val="both"/>
      </w:pPr>
      <w:r>
        <w:rPr>
          <w:rFonts w:ascii="Times New Roman"/>
          <w:b w:val="false"/>
          <w:i w:val="false"/>
          <w:color w:val="000000"/>
          <w:sz w:val="28"/>
        </w:rPr>
        <w:t>
      47. Социальное такси после прибытия на место заказа ожидает услугополучателя не более двадцати минут. В случае отсутствия услугополучателя заказ снимается, социальное такси уезжает на следующий заказ, заявка считается выполненной.</w:t>
      </w:r>
    </w:p>
    <w:bookmarkEnd w:id="55"/>
    <w:bookmarkStart w:name="z59" w:id="56"/>
    <w:p>
      <w:pPr>
        <w:spacing w:after="0"/>
        <w:ind w:left="0"/>
        <w:jc w:val="both"/>
      </w:pPr>
      <w:r>
        <w:rPr>
          <w:rFonts w:ascii="Times New Roman"/>
          <w:b w:val="false"/>
          <w:i w:val="false"/>
          <w:color w:val="000000"/>
          <w:sz w:val="28"/>
        </w:rPr>
        <w:t>
      48. При необходимости изменения маршрута поездки, услугополучатель заранее, за два часа до поездки сообщает об этом диспетчеру по телефону. В случае если изменение адреса поездки несовместимо с маршрутом социального такси, диспетчер отказывает услугополучателю в изменении адреса заказа.</w:t>
      </w:r>
    </w:p>
    <w:bookmarkEnd w:id="56"/>
    <w:bookmarkStart w:name="z60" w:id="57"/>
    <w:p>
      <w:pPr>
        <w:spacing w:after="0"/>
        <w:ind w:left="0"/>
        <w:jc w:val="both"/>
      </w:pPr>
      <w:r>
        <w:rPr>
          <w:rFonts w:ascii="Times New Roman"/>
          <w:b w:val="false"/>
          <w:i w:val="false"/>
          <w:color w:val="000000"/>
          <w:sz w:val="28"/>
        </w:rPr>
        <w:t>
      49. При необходимости изменения времени поездки, услугополучатель заранее, за два часа до поездки сообщает об этом диспетчеру по телефону. Диспетчер переносит время заказа или снимает заказ в случае, если опоздание услугополучателя приводит к срыву графика оказания услуг социального такси.</w:t>
      </w:r>
    </w:p>
    <w:bookmarkEnd w:id="57"/>
    <w:bookmarkStart w:name="z61" w:id="58"/>
    <w:p>
      <w:pPr>
        <w:spacing w:after="0"/>
        <w:ind w:left="0"/>
        <w:jc w:val="both"/>
      </w:pPr>
      <w:r>
        <w:rPr>
          <w:rFonts w:ascii="Times New Roman"/>
          <w:b w:val="false"/>
          <w:i w:val="false"/>
          <w:color w:val="000000"/>
          <w:sz w:val="28"/>
        </w:rPr>
        <w:t>
      50. Перечень объектов и пунктов назначения для предоставления услуг социального такси:</w:t>
      </w:r>
    </w:p>
    <w:bookmarkEnd w:id="58"/>
    <w:p>
      <w:pPr>
        <w:spacing w:after="0"/>
        <w:ind w:left="0"/>
        <w:jc w:val="both"/>
      </w:pPr>
      <w:r>
        <w:rPr>
          <w:rFonts w:ascii="Times New Roman"/>
          <w:b w:val="false"/>
          <w:i w:val="false"/>
          <w:color w:val="000000"/>
          <w:sz w:val="28"/>
        </w:rPr>
        <w:t>
      1) место работы услугополучателя;</w:t>
      </w:r>
    </w:p>
    <w:p>
      <w:pPr>
        <w:spacing w:after="0"/>
        <w:ind w:left="0"/>
        <w:jc w:val="both"/>
      </w:pPr>
      <w:r>
        <w:rPr>
          <w:rFonts w:ascii="Times New Roman"/>
          <w:b w:val="false"/>
          <w:i w:val="false"/>
          <w:color w:val="000000"/>
          <w:sz w:val="28"/>
        </w:rPr>
        <w:t>
      2) учебные заведения услугополучателя;</w:t>
      </w:r>
    </w:p>
    <w:p>
      <w:pPr>
        <w:spacing w:after="0"/>
        <w:ind w:left="0"/>
        <w:jc w:val="both"/>
      </w:pPr>
      <w:r>
        <w:rPr>
          <w:rFonts w:ascii="Times New Roman"/>
          <w:b w:val="false"/>
          <w:i w:val="false"/>
          <w:color w:val="000000"/>
          <w:sz w:val="28"/>
        </w:rPr>
        <w:t>
      3) местные представительные и исполнительные органы;</w:t>
      </w:r>
    </w:p>
    <w:p>
      <w:pPr>
        <w:spacing w:after="0"/>
        <w:ind w:left="0"/>
        <w:jc w:val="both"/>
      </w:pPr>
      <w:r>
        <w:rPr>
          <w:rFonts w:ascii="Times New Roman"/>
          <w:b w:val="false"/>
          <w:i w:val="false"/>
          <w:color w:val="000000"/>
          <w:sz w:val="28"/>
        </w:rPr>
        <w:t>
      4) суд, прокуратура;</w:t>
      </w:r>
    </w:p>
    <w:p>
      <w:pPr>
        <w:spacing w:after="0"/>
        <w:ind w:left="0"/>
        <w:jc w:val="both"/>
      </w:pPr>
      <w:r>
        <w:rPr>
          <w:rFonts w:ascii="Times New Roman"/>
          <w:b w:val="false"/>
          <w:i w:val="false"/>
          <w:color w:val="000000"/>
          <w:sz w:val="28"/>
        </w:rPr>
        <w:t>
      5) объекты социальной сферы;</w:t>
      </w:r>
    </w:p>
    <w:p>
      <w:pPr>
        <w:spacing w:after="0"/>
        <w:ind w:left="0"/>
        <w:jc w:val="both"/>
      </w:pPr>
      <w:r>
        <w:rPr>
          <w:rFonts w:ascii="Times New Roman"/>
          <w:b w:val="false"/>
          <w:i w:val="false"/>
          <w:color w:val="000000"/>
          <w:sz w:val="28"/>
        </w:rPr>
        <w:t>
      6) юридические консультации;</w:t>
      </w:r>
    </w:p>
    <w:p>
      <w:pPr>
        <w:spacing w:after="0"/>
        <w:ind w:left="0"/>
        <w:jc w:val="both"/>
      </w:pPr>
      <w:r>
        <w:rPr>
          <w:rFonts w:ascii="Times New Roman"/>
          <w:b w:val="false"/>
          <w:i w:val="false"/>
          <w:color w:val="000000"/>
          <w:sz w:val="28"/>
        </w:rPr>
        <w:t>
      7) нотариус;</w:t>
      </w:r>
    </w:p>
    <w:p>
      <w:pPr>
        <w:spacing w:after="0"/>
        <w:ind w:left="0"/>
        <w:jc w:val="both"/>
      </w:pPr>
      <w:r>
        <w:rPr>
          <w:rFonts w:ascii="Times New Roman"/>
          <w:b w:val="false"/>
          <w:i w:val="false"/>
          <w:color w:val="000000"/>
          <w:sz w:val="28"/>
        </w:rPr>
        <w:t>
      8) медицинские организации (за исключением случаев оказания срочной (неотложной) медицинской помощи);</w:t>
      </w:r>
    </w:p>
    <w:p>
      <w:pPr>
        <w:spacing w:after="0"/>
        <w:ind w:left="0"/>
        <w:jc w:val="both"/>
      </w:pPr>
      <w:r>
        <w:rPr>
          <w:rFonts w:ascii="Times New Roman"/>
          <w:b w:val="false"/>
          <w:i w:val="false"/>
          <w:color w:val="000000"/>
          <w:sz w:val="28"/>
        </w:rPr>
        <w:t>
      9) аэропорты, железнодорожные вокзалы, автовокзалы, морские и речные порты;</w:t>
      </w:r>
    </w:p>
    <w:p>
      <w:pPr>
        <w:spacing w:after="0"/>
        <w:ind w:left="0"/>
        <w:jc w:val="both"/>
      </w:pPr>
      <w:r>
        <w:rPr>
          <w:rFonts w:ascii="Times New Roman"/>
          <w:b w:val="false"/>
          <w:i w:val="false"/>
          <w:color w:val="000000"/>
          <w:sz w:val="28"/>
        </w:rPr>
        <w:t>
      10) организации, оказывающие специальные социальные услуги.</w:t>
      </w:r>
    </w:p>
    <w:bookmarkStart w:name="z62" w:id="59"/>
    <w:p>
      <w:pPr>
        <w:spacing w:after="0"/>
        <w:ind w:left="0"/>
        <w:jc w:val="both"/>
      </w:pPr>
      <w:r>
        <w:rPr>
          <w:rFonts w:ascii="Times New Roman"/>
          <w:b w:val="false"/>
          <w:i w:val="false"/>
          <w:color w:val="000000"/>
          <w:sz w:val="28"/>
        </w:rPr>
        <w:t xml:space="preserve">
      51. Для получения услуг указанных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 услугополучатель в организацию оказывающую услугу социального такси предоставляет следующие документы:</w:t>
      </w:r>
    </w:p>
    <w:bookmarkEnd w:id="59"/>
    <w:p>
      <w:pPr>
        <w:spacing w:after="0"/>
        <w:ind w:left="0"/>
        <w:jc w:val="both"/>
      </w:pPr>
      <w:r>
        <w:rPr>
          <w:rFonts w:ascii="Times New Roman"/>
          <w:b w:val="false"/>
          <w:i w:val="false"/>
          <w:color w:val="000000"/>
          <w:sz w:val="28"/>
        </w:rPr>
        <w:t>
      1) заявление в произвольной форме;</w:t>
      </w:r>
    </w:p>
    <w:p>
      <w:pPr>
        <w:spacing w:after="0"/>
        <w:ind w:left="0"/>
        <w:jc w:val="both"/>
      </w:pPr>
      <w:r>
        <w:rPr>
          <w:rFonts w:ascii="Times New Roman"/>
          <w:b w:val="false"/>
          <w:i w:val="false"/>
          <w:color w:val="000000"/>
          <w:sz w:val="28"/>
        </w:rPr>
        <w:t>
      2) копию документа, удостоверяющего личность;</w:t>
      </w:r>
    </w:p>
    <w:p>
      <w:pPr>
        <w:spacing w:after="0"/>
        <w:ind w:left="0"/>
        <w:jc w:val="both"/>
      </w:pPr>
      <w:r>
        <w:rPr>
          <w:rFonts w:ascii="Times New Roman"/>
          <w:b w:val="false"/>
          <w:i w:val="false"/>
          <w:color w:val="000000"/>
          <w:sz w:val="28"/>
        </w:rPr>
        <w:t xml:space="preserve">
      3) заключение медицинской организации по форме 035-1/у,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pPr>
        <w:spacing w:after="0"/>
        <w:ind w:left="0"/>
        <w:jc w:val="both"/>
      </w:pPr>
      <w:r>
        <w:rPr>
          <w:rFonts w:ascii="Times New Roman"/>
          <w:b w:val="false"/>
          <w:i w:val="false"/>
          <w:color w:val="000000"/>
          <w:sz w:val="28"/>
        </w:rPr>
        <w:t xml:space="preserve">
      4) копию справки об инвалидности,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p>
      <w:pPr>
        <w:spacing w:after="0"/>
        <w:ind w:left="0"/>
        <w:jc w:val="both"/>
      </w:pPr>
      <w:r>
        <w:rPr>
          <w:rFonts w:ascii="Times New Roman"/>
          <w:b w:val="false"/>
          <w:i w:val="false"/>
          <w:color w:val="000000"/>
          <w:sz w:val="28"/>
        </w:rPr>
        <w:t>
      Документы, указанные в подпунктах 2), 4) предоставляются в подлинниках и копиях для сверки, после чего подлинники документов возвращаются услугополучателю.</w:t>
      </w:r>
    </w:p>
    <w:bookmarkStart w:name="z63" w:id="6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60"/>
    <w:bookmarkStart w:name="z64" w:id="61"/>
    <w:p>
      <w:pPr>
        <w:spacing w:after="0"/>
        <w:ind w:left="0"/>
        <w:jc w:val="both"/>
      </w:pPr>
      <w:r>
        <w:rPr>
          <w:rFonts w:ascii="Times New Roman"/>
          <w:b w:val="false"/>
          <w:i w:val="false"/>
          <w:color w:val="000000"/>
          <w:sz w:val="28"/>
        </w:rPr>
        <w:t>
      52. Социальная помощь прекращается в случаях:</w:t>
      </w:r>
    </w:p>
    <w:bookmarkEnd w:id="61"/>
    <w:p>
      <w:pPr>
        <w:spacing w:after="0"/>
        <w:ind w:left="0"/>
        <w:jc w:val="both"/>
      </w:pPr>
      <w:r>
        <w:rPr>
          <w:rFonts w:ascii="Times New Roman"/>
          <w:b w:val="false"/>
          <w:i w:val="false"/>
          <w:color w:val="000000"/>
          <w:sz w:val="28"/>
        </w:rPr>
        <w:t>
      1) в случае смерти получателя;</w:t>
      </w:r>
    </w:p>
    <w:p>
      <w:pPr>
        <w:spacing w:after="0"/>
        <w:ind w:left="0"/>
        <w:jc w:val="both"/>
      </w:pPr>
      <w:r>
        <w:rPr>
          <w:rFonts w:ascii="Times New Roman"/>
          <w:b w:val="false"/>
          <w:i w:val="false"/>
          <w:color w:val="000000"/>
          <w:sz w:val="28"/>
        </w:rPr>
        <w:t>
      2) выезда услугополучателя на постоянное проживание за пределы города Шымкент;</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65" w:id="62"/>
    <w:p>
      <w:pPr>
        <w:spacing w:after="0"/>
        <w:ind w:left="0"/>
        <w:jc w:val="both"/>
      </w:pPr>
      <w:r>
        <w:rPr>
          <w:rFonts w:ascii="Times New Roman"/>
          <w:b w:val="false"/>
          <w:i w:val="false"/>
          <w:color w:val="000000"/>
          <w:sz w:val="28"/>
        </w:rPr>
        <w:t>
      53. Излишне выплаченные суммы подлежат возврату в добровольном или ином установленном законодательством Республики Казахстан порядке.</w:t>
      </w:r>
    </w:p>
    <w:bookmarkEnd w:id="62"/>
    <w:bookmarkStart w:name="z66" w:id="63"/>
    <w:p>
      <w:pPr>
        <w:spacing w:after="0"/>
        <w:ind w:left="0"/>
        <w:jc w:val="left"/>
      </w:pPr>
      <w:r>
        <w:rPr>
          <w:rFonts w:ascii="Times New Roman"/>
          <w:b/>
          <w:i w:val="false"/>
          <w:color w:val="000000"/>
        </w:rPr>
        <w:t xml:space="preserve"> Глава 5. Заключительное положение</w:t>
      </w:r>
    </w:p>
    <w:bookmarkEnd w:id="63"/>
    <w:bookmarkStart w:name="z67" w:id="64"/>
    <w:p>
      <w:pPr>
        <w:spacing w:after="0"/>
        <w:ind w:left="0"/>
        <w:jc w:val="both"/>
      </w:pPr>
      <w:r>
        <w:rPr>
          <w:rFonts w:ascii="Times New Roman"/>
          <w:b w:val="false"/>
          <w:i w:val="false"/>
          <w:color w:val="000000"/>
          <w:sz w:val="28"/>
        </w:rPr>
        <w:t xml:space="preserve">
      54. Мониторинг и учет предоставления социальной помощи проводит Администратор с использованием базы данных автоматизированной информационной системы "Е-Собес".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города Шымкент</w:t>
            </w:r>
          </w:p>
        </w:tc>
      </w:tr>
    </w:tbl>
    <w:p>
      <w:pPr>
        <w:spacing w:after="0"/>
        <w:ind w:left="0"/>
        <w:jc w:val="both"/>
      </w:pPr>
      <w:r>
        <w:rPr>
          <w:rFonts w:ascii="Times New Roman"/>
          <w:b w:val="false"/>
          <w:i w:val="false"/>
          <w:color w:val="000000"/>
          <w:sz w:val="28"/>
        </w:rPr>
        <w:t>
      Регистрационный номер семьи _____________________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________________________________________ ___________________________ (имя,</w:t>
      </w:r>
    </w:p>
    <w:p>
      <w:pPr>
        <w:spacing w:after="0"/>
        <w:ind w:left="0"/>
        <w:jc w:val="both"/>
      </w:pPr>
      <w:r>
        <w:rPr>
          <w:rFonts w:ascii="Times New Roman"/>
          <w:b w:val="false"/>
          <w:i w:val="false"/>
          <w:color w:val="000000"/>
          <w:sz w:val="28"/>
        </w:rPr>
        <w:t>отчество (при его наличии), фамилия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(при его наличии), фамилия)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Подпись заявителя ____________________ Дата ______________ Имя, отчество</w:t>
      </w:r>
      <w:r>
        <w:br/>
      </w:r>
      <w:r>
        <w:rPr>
          <w:rFonts w:ascii="Times New Roman"/>
          <w:b w:val="false"/>
          <w:i w:val="false"/>
          <w:color w:val="000000"/>
          <w:sz w:val="28"/>
        </w:rPr>
        <w:t>(при его наличии), фамилия должностного лица органа, уполномоченного заверять</w:t>
      </w:r>
      <w:r>
        <w:br/>
      </w:r>
      <w:r>
        <w:rPr>
          <w:rFonts w:ascii="Times New Roman"/>
          <w:b w:val="false"/>
          <w:i w:val="false"/>
          <w:color w:val="000000"/>
          <w:sz w:val="28"/>
        </w:rPr>
        <w:t>сведения о составе семьи _____________________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города Шымкент</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w:t>
      </w:r>
      <w:r>
        <w:br/>
      </w:r>
      <w:r>
        <w:rPr>
          <w:rFonts w:ascii="Times New Roman"/>
          <w:b/>
          <w:i w:val="false"/>
          <w:color w:val="000000"/>
        </w:rPr>
        <w:t>трудной жизненной ситуации</w:t>
      </w:r>
    </w:p>
    <w:p>
      <w:pPr>
        <w:spacing w:after="0"/>
        <w:ind w:left="0"/>
        <w:jc w:val="both"/>
      </w:pPr>
      <w:r>
        <w:rPr>
          <w:rFonts w:ascii="Times New Roman"/>
          <w:b w:val="false"/>
          <w:i w:val="false"/>
          <w:color w:val="000000"/>
          <w:sz w:val="28"/>
        </w:rPr>
        <w:t>
      от "___" ________ 20___г. ______________________</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
      1. Имя, отчество (при его наличии), фамилия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2. Адрес места жительства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w:t>
      </w:r>
    </w:p>
    <w:p>
      <w:pPr>
        <w:spacing w:after="0"/>
        <w:ind w:left="0"/>
        <w:jc w:val="both"/>
      </w:pPr>
      <w:r>
        <w:rPr>
          <w:rFonts w:ascii="Times New Roman"/>
          <w:b w:val="false"/>
          <w:i w:val="false"/>
          <w:color w:val="000000"/>
          <w:sz w:val="28"/>
        </w:rPr>
        <w:t>за социальной помощью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 человек, в том числе: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(при его наличии), фамилия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Всего трудоспособных _________ человек. Зарегистрированы в качестве безработного</w:t>
      </w:r>
      <w:r>
        <w:br/>
      </w:r>
      <w:r>
        <w:rPr>
          <w:rFonts w:ascii="Times New Roman"/>
          <w:b w:val="false"/>
          <w:i w:val="false"/>
          <w:color w:val="000000"/>
          <w:sz w:val="28"/>
        </w:rPr>
        <w:t>в органах занятости _______ человек. Количество детей: ______ обучающихся в высших и</w:t>
      </w:r>
      <w:r>
        <w:br/>
      </w:r>
      <w:r>
        <w:rPr>
          <w:rFonts w:ascii="Times New Roman"/>
          <w:b w:val="false"/>
          <w:i w:val="false"/>
          <w:color w:val="000000"/>
          <w:sz w:val="28"/>
        </w:rPr>
        <w:t>средних учебных заведениях на платной основе _______ человек, стоимость обучения в год</w:t>
      </w:r>
      <w:r>
        <w:br/>
      </w:r>
      <w:r>
        <w:rPr>
          <w:rFonts w:ascii="Times New Roman"/>
          <w:b w:val="false"/>
          <w:i w:val="false"/>
          <w:color w:val="000000"/>
          <w:sz w:val="28"/>
        </w:rPr>
        <w:t>________ тенге. Наличие в семье Участников Великой Отечественной войны, инвалидов</w:t>
      </w:r>
      <w:r>
        <w:br/>
      </w:r>
      <w:r>
        <w:rPr>
          <w:rFonts w:ascii="Times New Roman"/>
          <w:b w:val="false"/>
          <w:i w:val="false"/>
          <w:color w:val="000000"/>
          <w:sz w:val="28"/>
        </w:rPr>
        <w:t>Великой Отечественной войны, приравненных к участникам Великой Отечественной войны</w:t>
      </w:r>
      <w:r>
        <w:br/>
      </w:r>
      <w:r>
        <w:rPr>
          <w:rFonts w:ascii="Times New Roman"/>
          <w:b w:val="false"/>
          <w:i w:val="false"/>
          <w:color w:val="000000"/>
          <w:sz w:val="28"/>
        </w:rPr>
        <w:t>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w:t>
      </w:r>
      <w:r>
        <w:br/>
      </w:r>
      <w:r>
        <w:rPr>
          <w:rFonts w:ascii="Times New Roman"/>
          <w:b w:val="false"/>
          <w:i w:val="false"/>
          <w:color w:val="000000"/>
          <w:sz w:val="28"/>
        </w:rPr>
        <w:t>туберкулез, вирус иммунодефицита человека), инвалидов, детей-инвалидов (указать или</w:t>
      </w:r>
      <w:r>
        <w:br/>
      </w:r>
      <w:r>
        <w:rPr>
          <w:rFonts w:ascii="Times New Roman"/>
          <w:b w:val="false"/>
          <w:i w:val="false"/>
          <w:color w:val="000000"/>
          <w:sz w:val="28"/>
        </w:rPr>
        <w:t>добавить иную категорию) 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w:t>
      </w:r>
      <w:r>
        <w:br/>
      </w:r>
      <w:r>
        <w:rPr>
          <w:rFonts w:ascii="Times New Roman"/>
          <w:b w:val="false"/>
          <w:i w:val="false"/>
          <w:color w:val="000000"/>
          <w:sz w:val="28"/>
        </w:rPr>
        <w:t>жилье, жилой кооператив, индивидуальный жилой дом или иное указать):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Расходы на содержание жилья: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(при его наличии), фамилия членов семьи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6. Наличие: автотранспорта (марка, год выпуска, правоустанавливающий документ,</w:t>
      </w:r>
      <w:r>
        <w:br/>
      </w:r>
      <w:r>
        <w:rPr>
          <w:rFonts w:ascii="Times New Roman"/>
          <w:b w:val="false"/>
          <w:i w:val="false"/>
          <w:color w:val="000000"/>
          <w:sz w:val="28"/>
        </w:rPr>
        <w:t>заявленные доходы от его эксплуатации)__________________________________________</w:t>
      </w:r>
      <w:r>
        <w:br/>
      </w:r>
      <w:r>
        <w:rPr>
          <w:rFonts w:ascii="Times New Roman"/>
          <w:b w:val="false"/>
          <w:i w:val="false"/>
          <w:color w:val="000000"/>
          <w:sz w:val="28"/>
        </w:rPr>
        <w:t>___________________________________________ иного жилья, кроме занимаемого в</w:t>
      </w:r>
      <w:r>
        <w:br/>
      </w:r>
      <w:r>
        <w:rPr>
          <w:rFonts w:ascii="Times New Roman"/>
          <w:b w:val="false"/>
          <w:i w:val="false"/>
          <w:color w:val="000000"/>
          <w:sz w:val="28"/>
        </w:rPr>
        <w:t>настоящее время, (заявленные доходы от его эксплуатации)___________________________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комиссии: ____________________________</w:t>
      </w:r>
      <w:r>
        <w:br/>
      </w:r>
      <w:r>
        <w:rPr>
          <w:rFonts w:ascii="Times New Roman"/>
          <w:b w:val="false"/>
          <w:i w:val="false"/>
          <w:color w:val="000000"/>
          <w:sz w:val="28"/>
        </w:rPr>
        <w:t>Члены комиссии: __________________________________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(подписи) (имя, отчество (при его наличии), фамилия) С составленным актом ознакомлен (а):</w:t>
      </w:r>
      <w:r>
        <w:br/>
      </w:r>
      <w:r>
        <w:rPr>
          <w:rFonts w:ascii="Times New Roman"/>
          <w:b w:val="false"/>
          <w:i w:val="false"/>
          <w:color w:val="000000"/>
          <w:sz w:val="28"/>
        </w:rPr>
        <w:t>__________________________________ (имя, отчество (при его наличии), фамилия и</w:t>
      </w:r>
      <w:r>
        <w:br/>
      </w:r>
      <w:r>
        <w:rPr>
          <w:rFonts w:ascii="Times New Roman"/>
          <w:b w:val="false"/>
          <w:i w:val="false"/>
          <w:color w:val="000000"/>
          <w:sz w:val="28"/>
        </w:rPr>
        <w:t>подпись заявителя От проведения обследования отказываюсь _______________(имя,</w:t>
      </w:r>
      <w:r>
        <w:br/>
      </w:r>
      <w:r>
        <w:rPr>
          <w:rFonts w:ascii="Times New Roman"/>
          <w:b w:val="false"/>
          <w:i w:val="false"/>
          <w:color w:val="000000"/>
          <w:sz w:val="28"/>
        </w:rPr>
        <w:t>отчество (при его наличии), фамилия и подпись заявителя (или одного из членов семьи),</w:t>
      </w:r>
      <w:r>
        <w:br/>
      </w:r>
      <w:r>
        <w:rPr>
          <w:rFonts w:ascii="Times New Roman"/>
          <w:b w:val="false"/>
          <w:i w:val="false"/>
          <w:color w:val="000000"/>
          <w:sz w:val="28"/>
        </w:rPr>
        <w:t>дата____ ____________________________________________________________________</w:t>
      </w:r>
      <w:r>
        <w:br/>
      </w:r>
      <w:r>
        <w:rPr>
          <w:rFonts w:ascii="Times New Roman"/>
          <w:b w:val="false"/>
          <w:i w:val="false"/>
          <w:color w:val="000000"/>
          <w:sz w:val="28"/>
        </w:rPr>
        <w:t>(заполняется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города Шымкент</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__ _________ 20__ г. Участковая комиссия в соответствии с Правилами оказания</w:t>
      </w:r>
    </w:p>
    <w:p>
      <w:pPr>
        <w:spacing w:after="0"/>
        <w:ind w:left="0"/>
        <w:jc w:val="both"/>
      </w:pPr>
      <w:r>
        <w:rPr>
          <w:rFonts w:ascii="Times New Roman"/>
          <w:b w:val="false"/>
          <w:i w:val="false"/>
          <w:color w:val="000000"/>
          <w:sz w:val="28"/>
        </w:rPr>
        <w:t>социальной помощи, установления размеров и определения перечня отдельных категорий</w:t>
      </w:r>
    </w:p>
    <w:p>
      <w:pPr>
        <w:spacing w:after="0"/>
        <w:ind w:left="0"/>
        <w:jc w:val="both"/>
      </w:pPr>
      <w:r>
        <w:rPr>
          <w:rFonts w:ascii="Times New Roman"/>
          <w:b w:val="false"/>
          <w:i w:val="false"/>
          <w:color w:val="000000"/>
          <w:sz w:val="28"/>
        </w:rPr>
        <w:t>нуждающихся граждан, рассмотрев заявление и прилагаемые к нему документы лица</w:t>
      </w:r>
    </w:p>
    <w:p>
      <w:pPr>
        <w:spacing w:after="0"/>
        <w:ind w:left="0"/>
        <w:jc w:val="both"/>
      </w:pPr>
      <w:r>
        <w:rPr>
          <w:rFonts w:ascii="Times New Roman"/>
          <w:b w:val="false"/>
          <w:i w:val="false"/>
          <w:color w:val="000000"/>
          <w:sz w:val="28"/>
        </w:rPr>
        <w:t>(семьи), обратившегося за предоставлением социальной помощи в связи с наступлением</w:t>
      </w:r>
    </w:p>
    <w:p>
      <w:pPr>
        <w:spacing w:after="0"/>
        <w:ind w:left="0"/>
        <w:jc w:val="both"/>
      </w:pPr>
      <w:r>
        <w:rPr>
          <w:rFonts w:ascii="Times New Roman"/>
          <w:b w:val="false"/>
          <w:i w:val="false"/>
          <w:color w:val="000000"/>
          <w:sz w:val="28"/>
        </w:rPr>
        <w:t>трудной жизненной ситуации __________________________________________(имя, отчество</w:t>
      </w:r>
    </w:p>
    <w:p>
      <w:pPr>
        <w:spacing w:after="0"/>
        <w:ind w:left="0"/>
        <w:jc w:val="both"/>
      </w:pPr>
      <w:r>
        <w:rPr>
          <w:rFonts w:ascii="Times New Roman"/>
          <w:b w:val="false"/>
          <w:i w:val="false"/>
          <w:color w:val="000000"/>
          <w:sz w:val="28"/>
        </w:rPr>
        <w:t>(при его наличии), фамилия заявителя) на основании представленных документов и</w:t>
      </w:r>
    </w:p>
    <w:p>
      <w:pPr>
        <w:spacing w:after="0"/>
        <w:ind w:left="0"/>
        <w:jc w:val="both"/>
      </w:pPr>
      <w:r>
        <w:rPr>
          <w:rFonts w:ascii="Times New Roman"/>
          <w:b w:val="false"/>
          <w:i w:val="false"/>
          <w:color w:val="000000"/>
          <w:sz w:val="28"/>
        </w:rPr>
        <w:t>результатов обследования материального положения заявителя (семьи) выносит заключение</w:t>
      </w:r>
    </w:p>
    <w:p>
      <w:pPr>
        <w:spacing w:after="0"/>
        <w:ind w:left="0"/>
        <w:jc w:val="both"/>
      </w:pPr>
      <w:r>
        <w:rPr>
          <w:rFonts w:ascii="Times New Roman"/>
          <w:b w:val="false"/>
          <w:i w:val="false"/>
          <w:color w:val="000000"/>
          <w:sz w:val="28"/>
        </w:rPr>
        <w:t>о________________________________________________ (необходимости, отсутствии</w:t>
      </w:r>
    </w:p>
    <w:p>
      <w:pPr>
        <w:spacing w:after="0"/>
        <w:ind w:left="0"/>
        <w:jc w:val="both"/>
      </w:pPr>
      <w:r>
        <w:rPr>
          <w:rFonts w:ascii="Times New Roman"/>
          <w:b w:val="false"/>
          <w:i w:val="false"/>
          <w:color w:val="000000"/>
          <w:sz w:val="28"/>
        </w:rPr>
        <w:t>необходимости) предоставления лицу (семье) социальной помощи с наступлением трудной</w:t>
      </w:r>
    </w:p>
    <w:p>
      <w:pPr>
        <w:spacing w:after="0"/>
        <w:ind w:left="0"/>
        <w:jc w:val="both"/>
      </w:pPr>
      <w:r>
        <w:rPr>
          <w:rFonts w:ascii="Times New Roman"/>
          <w:b w:val="false"/>
          <w:i w:val="false"/>
          <w:color w:val="000000"/>
          <w:sz w:val="28"/>
        </w:rPr>
        <w:t>жизненной ситуации Председатель комиссии:__________________________________</w:t>
      </w:r>
    </w:p>
    <w:p>
      <w:pPr>
        <w:spacing w:after="0"/>
        <w:ind w:left="0"/>
        <w:jc w:val="both"/>
      </w:pPr>
      <w:r>
        <w:rPr>
          <w:rFonts w:ascii="Times New Roman"/>
          <w:b w:val="false"/>
          <w:i w:val="false"/>
          <w:color w:val="000000"/>
          <w:sz w:val="28"/>
        </w:rPr>
        <w:t>Члены комиссии:__________________________________________________________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__________________________________________________________ __________________________________________________________</w:t>
      </w:r>
    </w:p>
    <w:p>
      <w:pPr>
        <w:spacing w:after="0"/>
        <w:ind w:left="0"/>
        <w:jc w:val="both"/>
      </w:pPr>
      <w:r>
        <w:rPr>
          <w:rFonts w:ascii="Times New Roman"/>
          <w:b w:val="false"/>
          <w:i w:val="false"/>
          <w:color w:val="000000"/>
          <w:sz w:val="28"/>
        </w:rPr>
        <w:t>(подписи) (имя, отчество (при его наличии), фамилия) Заключение с прилагаемыми</w:t>
      </w:r>
    </w:p>
    <w:p>
      <w:pPr>
        <w:spacing w:after="0"/>
        <w:ind w:left="0"/>
        <w:jc w:val="both"/>
      </w:pPr>
      <w:r>
        <w:rPr>
          <w:rFonts w:ascii="Times New Roman"/>
          <w:b w:val="false"/>
          <w:i w:val="false"/>
          <w:color w:val="000000"/>
          <w:sz w:val="28"/>
        </w:rPr>
        <w:t>документами в количестве ____ штук принято "___"____________ 20__ г. ______________</w:t>
      </w:r>
    </w:p>
    <w:p>
      <w:pPr>
        <w:spacing w:after="0"/>
        <w:ind w:left="0"/>
        <w:jc w:val="both"/>
      </w:pPr>
      <w:r>
        <w:rPr>
          <w:rFonts w:ascii="Times New Roman"/>
          <w:b w:val="false"/>
          <w:i w:val="false"/>
          <w:color w:val="000000"/>
          <w:sz w:val="28"/>
        </w:rPr>
        <w:t>(имя, отчество (при его наличии), фамилия, должность, подпись работника уполномоченного</w:t>
      </w:r>
    </w:p>
    <w:p>
      <w:pPr>
        <w:spacing w:after="0"/>
        <w:ind w:left="0"/>
        <w:jc w:val="both"/>
      </w:pPr>
      <w:r>
        <w:rPr>
          <w:rFonts w:ascii="Times New Roman"/>
          <w:b w:val="false"/>
          <w:i w:val="false"/>
          <w:color w:val="000000"/>
          <w:sz w:val="28"/>
        </w:rPr>
        <w:t>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