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e72e" w14:textId="caee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Жаркент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10 августа 2020 года № 6-73-413 и постановление акимата Панфиловского района Алматинской области от 10 августа 2020 года № 334. Зарегистрировано Департаментом юстиции Алматинской области 19 августа 2020 года № 5611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c учетом мнения населения города Жаркент, на основании заключения ономастической комиссии Алматинской области от 08 октября 2019 года, Панфиловский районный маслихат РЕШИЛ и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"№ 33" в улицу "Нұрғали Жылқышиев" города Жаркент.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Панфиловского районного маслихата и постановления акимата Панфиловского района возложить на постоянную комиссию Панфиловского районного маслихата "По вопросам законности, охраны прав граждан, окружающей среды, коммунальных услуг".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